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19" w:rsidRPr="00190FA5" w:rsidRDefault="00DE2519" w:rsidP="00DE2519">
      <w:pPr>
        <w:pStyle w:val="BodyText21"/>
        <w:widowControl/>
        <w:ind w:firstLine="0"/>
        <w:jc w:val="center"/>
        <w:rPr>
          <w:rFonts w:ascii="Bodo_uzb" w:hAnsi="Bodo_uzb"/>
          <w:b/>
          <w:caps/>
        </w:rPr>
      </w:pPr>
      <w:r w:rsidRPr="00190FA5">
        <w:rPr>
          <w:rFonts w:ascii="Bodo_uzb" w:hAnsi="Bodo_uzb"/>
          <w:b/>
          <w:caps/>
        </w:rPr>
        <w:t>Чигитли пахтани дастлабки ишлаш технологияси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</w:r>
      <w:r w:rsidRPr="00190FA5">
        <w:tab/>
      </w:r>
      <w:r w:rsidRPr="00190FA5">
        <w:tab/>
      </w:r>
      <w:r w:rsidRPr="00190FA5">
        <w:tab/>
      </w:r>
      <w:r w:rsidRPr="00190FA5">
        <w:tab/>
      </w:r>
    </w:p>
    <w:p w:rsidR="00DE2519" w:rsidRPr="00190FA5" w:rsidRDefault="00DE2519" w:rsidP="00DE2519">
      <w:pPr>
        <w:pStyle w:val="a3"/>
        <w:numPr>
          <w:ilvl w:val="1"/>
          <w:numId w:val="4"/>
        </w:numPr>
        <w:tabs>
          <w:tab w:val="clear" w:pos="1080"/>
          <w:tab w:val="clear" w:pos="1287"/>
          <w:tab w:val="left" w:pos="567"/>
        </w:tabs>
        <w:ind w:left="567" w:hanging="567"/>
        <w:jc w:val="both"/>
        <w:rPr>
          <w:rFonts w:ascii="Bodo_uzb" w:hAnsi="Bodo_uzb"/>
        </w:rPr>
      </w:pPr>
      <w:r w:rsidRPr="00190FA5">
        <w:rPr>
          <w:rFonts w:ascii="Bodo_uzb" w:hAnsi="Bodo_uzb"/>
        </w:rPr>
        <w:t xml:space="preserve">Чигитли пахтани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уритиш ва тозалаш усуллари.</w:t>
      </w:r>
    </w:p>
    <w:p w:rsidR="00DE2519" w:rsidRPr="00190FA5" w:rsidRDefault="00DE2519" w:rsidP="00DE2519">
      <w:pPr>
        <w:pStyle w:val="a3"/>
        <w:numPr>
          <w:ilvl w:val="1"/>
          <w:numId w:val="4"/>
        </w:numPr>
        <w:tabs>
          <w:tab w:val="clear" w:pos="1080"/>
          <w:tab w:val="clear" w:pos="1287"/>
          <w:tab w:val="left" w:pos="567"/>
        </w:tabs>
        <w:ind w:left="567" w:hanging="567"/>
        <w:jc w:val="both"/>
        <w:rPr>
          <w:rFonts w:ascii="Bodo_uzb" w:hAnsi="Bodo_uzb"/>
        </w:rPr>
      </w:pPr>
      <w:r w:rsidRPr="00190FA5">
        <w:rPr>
          <w:rFonts w:ascii="Bodo_uzb" w:hAnsi="Bodo_uzb"/>
        </w:rPr>
        <w:t>Толани чигитдан ажратиш (жинлаш) ва чигитни линтерлаш жараёнини ташикл этиш.</w:t>
      </w:r>
    </w:p>
    <w:p w:rsidR="00DE2519" w:rsidRPr="00190FA5" w:rsidRDefault="00DE2519" w:rsidP="00DE2519">
      <w:pPr>
        <w:pStyle w:val="a3"/>
        <w:numPr>
          <w:ilvl w:val="1"/>
          <w:numId w:val="4"/>
        </w:numPr>
        <w:tabs>
          <w:tab w:val="clear" w:pos="1080"/>
          <w:tab w:val="clear" w:pos="1287"/>
          <w:tab w:val="left" w:pos="567"/>
        </w:tabs>
        <w:ind w:left="567" w:hanging="567"/>
        <w:jc w:val="both"/>
        <w:rPr>
          <w:rFonts w:ascii="Bodo_uzb" w:hAnsi="Bodo_uzb"/>
        </w:rPr>
      </w:pPr>
      <w:r w:rsidRPr="00190FA5">
        <w:rPr>
          <w:rFonts w:ascii="Bodo_uzb" w:hAnsi="Bodo_uzb"/>
        </w:rPr>
        <w:t>Пахта тозалаш заводининг ма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сулотлари ва уларни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>лаш шароити.</w:t>
      </w:r>
    </w:p>
    <w:p w:rsidR="00DE2519" w:rsidRPr="00190FA5" w:rsidRDefault="00DE2519" w:rsidP="00DE2519">
      <w:pPr>
        <w:pStyle w:val="a3"/>
        <w:tabs>
          <w:tab w:val="clear" w:pos="1080"/>
          <w:tab w:val="left" w:pos="567"/>
        </w:tabs>
        <w:ind w:left="567" w:hanging="567"/>
        <w:jc w:val="both"/>
        <w:rPr>
          <w:rFonts w:ascii="Bodo_uzb" w:hAnsi="Bodo_uzb"/>
        </w:rPr>
      </w:pPr>
      <w:r w:rsidRPr="00190FA5">
        <w:rPr>
          <w:rFonts w:ascii="Bodo_uzb" w:hAnsi="Bodo_uzb"/>
        </w:rPr>
        <w:t xml:space="preserve">4.4. Уру\лик пахтани териш, тайёрлаш,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 xml:space="preserve">лаш ва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айта ишлаш.</w:t>
      </w:r>
    </w:p>
    <w:p w:rsidR="00DE2519" w:rsidRPr="00190FA5" w:rsidRDefault="00DE2519" w:rsidP="00DE2519">
      <w:pPr>
        <w:pStyle w:val="a3"/>
        <w:tabs>
          <w:tab w:val="clear" w:pos="1080"/>
          <w:tab w:val="left" w:pos="567"/>
        </w:tabs>
        <w:ind w:firstLine="0"/>
        <w:jc w:val="both"/>
        <w:rPr>
          <w:rFonts w:ascii="Bodo_uzb" w:hAnsi="Bodo_uzb"/>
        </w:rPr>
      </w:pPr>
    </w:p>
    <w:p w:rsidR="00DE2519" w:rsidRPr="00190FA5" w:rsidRDefault="00DE2519" w:rsidP="00DE2519">
      <w:pPr>
        <w:pStyle w:val="a3"/>
        <w:numPr>
          <w:ilvl w:val="1"/>
          <w:numId w:val="5"/>
        </w:numPr>
        <w:tabs>
          <w:tab w:val="clear" w:pos="1080"/>
          <w:tab w:val="num" w:pos="567"/>
        </w:tabs>
        <w:rPr>
          <w:rFonts w:ascii="Bodo_uzb" w:hAnsi="Bodo_uzb"/>
        </w:rPr>
      </w:pPr>
      <w:r w:rsidRPr="00190FA5">
        <w:rPr>
          <w:rFonts w:ascii="Bodo_uzb" w:hAnsi="Bodo_uzb"/>
        </w:rPr>
        <w:t xml:space="preserve">Чигитли пахтани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уритиш ва тозалаш усуллари.</w:t>
      </w: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Пахтани дастлабки ишлаш технологик жараёни деганда, пахтадан тайёр ма</w:t>
      </w:r>
      <w:r>
        <w:t>ҳ</w:t>
      </w:r>
      <w:r w:rsidRPr="00190FA5">
        <w:t>сулотни етиштириш учун барча ишлар йи\индиси тушунилади.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Ушбу жараён натижасида пахтадан, тола, линт, уру\ каби ма</w:t>
      </w:r>
      <w:r>
        <w:t>ҳ</w:t>
      </w:r>
      <w:r w:rsidRPr="00190FA5">
        <w:t xml:space="preserve">сулотлар олинади. Пахтани намлиги, нави ва терим усулига </w:t>
      </w:r>
      <w:r>
        <w:t>қ</w:t>
      </w:r>
      <w:r w:rsidRPr="00190FA5">
        <w:t>араб, улар 3 гуру</w:t>
      </w:r>
      <w:r>
        <w:t>ҳ</w:t>
      </w:r>
      <w:r w:rsidRPr="00190FA5">
        <w:t>га б</w:t>
      </w:r>
      <w:r>
        <w:t>ў</w:t>
      </w:r>
      <w:r w:rsidRPr="00190FA5">
        <w:t>линади.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Биринчи гуру</w:t>
      </w:r>
      <w:r>
        <w:t>ҳ</w:t>
      </w:r>
      <w:r w:rsidRPr="00190FA5">
        <w:t>га намлиги 14 %дан ю</w:t>
      </w:r>
      <w:r>
        <w:t>қ</w:t>
      </w:r>
      <w:r w:rsidRPr="00190FA5">
        <w:t xml:space="preserve">ори, машинада терилган </w:t>
      </w:r>
      <w:r w:rsidRPr="00190FA5">
        <w:rPr>
          <w:lang w:val="en-US"/>
        </w:rPr>
        <w:t>II</w:t>
      </w:r>
      <w:r w:rsidRPr="00190FA5">
        <w:t xml:space="preserve"> ва </w:t>
      </w:r>
      <w:r w:rsidRPr="00190FA5">
        <w:rPr>
          <w:lang w:val="en-US"/>
        </w:rPr>
        <w:t>IV</w:t>
      </w:r>
      <w:r w:rsidRPr="00190FA5">
        <w:t xml:space="preserve"> навли </w:t>
      </w:r>
      <w:r>
        <w:t>ҳ</w:t>
      </w:r>
      <w:r w:rsidRPr="00190FA5">
        <w:t xml:space="preserve">амда </w:t>
      </w:r>
      <w:r>
        <w:t>қў</w:t>
      </w:r>
      <w:r w:rsidRPr="00190FA5">
        <w:t xml:space="preserve">лда терилган </w:t>
      </w:r>
      <w:r w:rsidRPr="00190FA5">
        <w:rPr>
          <w:lang w:val="en-US"/>
        </w:rPr>
        <w:t>III</w:t>
      </w:r>
      <w:r w:rsidRPr="00190FA5">
        <w:t xml:space="preserve"> ва </w:t>
      </w:r>
      <w:r w:rsidRPr="00190FA5">
        <w:rPr>
          <w:lang w:val="en-US"/>
        </w:rPr>
        <w:t>IV</w:t>
      </w:r>
      <w:r w:rsidRPr="00190FA5">
        <w:t xml:space="preserve"> навли пахталар.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Иккинчи гуру</w:t>
      </w:r>
      <w:r>
        <w:t>ҳ</w:t>
      </w:r>
      <w:r w:rsidRPr="00190FA5">
        <w:t>га намлиги 14 %дан кам б</w:t>
      </w:r>
      <w:r>
        <w:t>ў</w:t>
      </w:r>
      <w:r w:rsidRPr="00190FA5">
        <w:t xml:space="preserve">лган машина ва </w:t>
      </w:r>
      <w:r>
        <w:t>қў</w:t>
      </w:r>
      <w:r w:rsidRPr="00190FA5">
        <w:t>лда терилган пахталар.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Учинчи гуру</w:t>
      </w:r>
      <w:r>
        <w:t>ҳ</w:t>
      </w:r>
      <w:r w:rsidRPr="00190FA5">
        <w:t xml:space="preserve">га </w:t>
      </w:r>
      <w:r>
        <w:t>қў</w:t>
      </w:r>
      <w:r w:rsidRPr="00190FA5">
        <w:t xml:space="preserve">лда терилган </w:t>
      </w:r>
      <w:r w:rsidRPr="00190FA5">
        <w:rPr>
          <w:lang w:val="en-US"/>
        </w:rPr>
        <w:t>I</w:t>
      </w:r>
      <w:r w:rsidRPr="00190FA5">
        <w:t xml:space="preserve"> ва </w:t>
      </w:r>
      <w:r w:rsidRPr="00190FA5">
        <w:rPr>
          <w:lang w:val="en-US"/>
        </w:rPr>
        <w:t>II</w:t>
      </w:r>
      <w:r w:rsidRPr="00190FA5">
        <w:t xml:space="preserve"> навли пахта киритилган.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Чигитли пахта сифатини узо</w:t>
      </w:r>
      <w:r>
        <w:t>қ</w:t>
      </w:r>
      <w:r w:rsidRPr="00190FA5">
        <w:t xml:space="preserve"> ва</w:t>
      </w:r>
      <w:r>
        <w:t>қ</w:t>
      </w:r>
      <w:r w:rsidRPr="00190FA5">
        <w:t xml:space="preserve">тда </w:t>
      </w:r>
      <w:r>
        <w:t>сақ</w:t>
      </w:r>
      <w:r w:rsidRPr="00190FA5">
        <w:t xml:space="preserve">лаш учун, пахта мумкин </w:t>
      </w:r>
      <w:r>
        <w:t>қ</w:t>
      </w:r>
      <w:r w:rsidRPr="00190FA5">
        <w:t xml:space="preserve">адар </w:t>
      </w:r>
      <w:r>
        <w:t>қ</w:t>
      </w:r>
      <w:r w:rsidRPr="00190FA5">
        <w:t>уру</w:t>
      </w:r>
      <w:r>
        <w:t>қ</w:t>
      </w:r>
      <w:r w:rsidRPr="00190FA5">
        <w:t xml:space="preserve"> б</w:t>
      </w:r>
      <w:r>
        <w:t>ў</w:t>
      </w:r>
      <w:r w:rsidRPr="00190FA5">
        <w:t>лиши ва ифлосликдан тозаланган б</w:t>
      </w:r>
      <w:r>
        <w:t>ў</w:t>
      </w:r>
      <w:r w:rsidRPr="00190FA5">
        <w:t>лиши талаб этилади. Пахта намлиги териш усули ва ишнинг т</w:t>
      </w:r>
      <w:r>
        <w:t>ў</w:t>
      </w:r>
      <w:r w:rsidRPr="00190FA5">
        <w:t>\ри ташкил этилишига бо\ли</w:t>
      </w:r>
      <w:r>
        <w:t>қ</w:t>
      </w:r>
      <w:r w:rsidRPr="00190FA5">
        <w:t>дир. Шунга к</w:t>
      </w:r>
      <w:r>
        <w:t>ў</w:t>
      </w:r>
      <w:r w:rsidRPr="00190FA5">
        <w:t xml:space="preserve">ра машинада терилган пахтани намлиги 10-18 %, </w:t>
      </w:r>
      <w:r>
        <w:t>қ</w:t>
      </w:r>
      <w:r w:rsidRPr="00190FA5">
        <w:t>уру</w:t>
      </w:r>
      <w:r>
        <w:t>қ</w:t>
      </w:r>
      <w:r w:rsidRPr="00190FA5">
        <w:t xml:space="preserve"> териш машиналарида терилган пахта намлиги э</w:t>
      </w:r>
      <w:r>
        <w:t>са</w:t>
      </w:r>
      <w:r w:rsidRPr="00190FA5">
        <w:t xml:space="preserve"> 18-27 % ташкил этади. Албатта, бундай ю</w:t>
      </w:r>
      <w:r>
        <w:t>қ</w:t>
      </w:r>
      <w:r w:rsidRPr="00190FA5">
        <w:t>ори намликка эга б</w:t>
      </w:r>
      <w:r>
        <w:t>ў</w:t>
      </w:r>
      <w:r w:rsidRPr="00190FA5">
        <w:t>лган узо</w:t>
      </w:r>
      <w:r>
        <w:t>қ</w:t>
      </w:r>
      <w:r w:rsidRPr="00190FA5">
        <w:t xml:space="preserve"> ва</w:t>
      </w:r>
      <w:r>
        <w:t>қ</w:t>
      </w:r>
      <w:r w:rsidRPr="00190FA5">
        <w:t xml:space="preserve">т </w:t>
      </w:r>
      <w:r>
        <w:t>сақ</w:t>
      </w:r>
      <w:r w:rsidRPr="00190FA5">
        <w:t>лаб б</w:t>
      </w:r>
      <w:r>
        <w:t>ў</w:t>
      </w:r>
      <w:r w:rsidRPr="00190FA5">
        <w:t>лмайди.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қ</w:t>
      </w:r>
      <w:r w:rsidRPr="00190FA5">
        <w:t>айта ишлашда 1 - навли пахта намлигини 1 %га ошиб бориши, тола ну</w:t>
      </w:r>
      <w:r>
        <w:t>қ</w:t>
      </w:r>
      <w:r w:rsidRPr="00190FA5">
        <w:t>сонларини 0, 25-0, 38 %га к</w:t>
      </w:r>
      <w:r>
        <w:t>ў</w:t>
      </w:r>
      <w:r w:rsidRPr="00190FA5">
        <w:t xml:space="preserve">пайтиришга олиб келади. Намлик пахтани турли </w:t>
      </w:r>
      <w:r>
        <w:t>қ</w:t>
      </w:r>
      <w:r w:rsidRPr="00190FA5">
        <w:t>исмларида унинг ми</w:t>
      </w:r>
      <w:r>
        <w:t>қ</w:t>
      </w:r>
      <w:r w:rsidRPr="00190FA5">
        <w:t xml:space="preserve">дори </w:t>
      </w:r>
      <w:r>
        <w:t>ҳ</w:t>
      </w:r>
      <w:r w:rsidRPr="00190FA5">
        <w:t>ар хил б</w:t>
      </w:r>
      <w:r>
        <w:t>ў</w:t>
      </w:r>
      <w:r w:rsidRPr="00190FA5">
        <w:t>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Агар намлиги 8, 5 % чигитли пахта уру\ининг ядросида 6, 7 %, </w:t>
      </w:r>
      <w:r>
        <w:t>қ</w:t>
      </w:r>
      <w:r w:rsidRPr="00190FA5">
        <w:t>оби\ида 11, 6 %, толасида 7, 1 % намлик б</w:t>
      </w:r>
      <w:r>
        <w:t>ў</w:t>
      </w:r>
      <w:r w:rsidRPr="00190FA5">
        <w:t>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терим машиналарида терилган пахтанинг намлиги, одатда 10-18%, к</w:t>
      </w:r>
      <w:r>
        <w:t>ў</w:t>
      </w:r>
      <w:r w:rsidRPr="00190FA5">
        <w:t>рак териш машинасида терилган пахтанинг намлиги э</w:t>
      </w:r>
      <w:r>
        <w:t>са</w:t>
      </w:r>
      <w:r w:rsidRPr="00190FA5">
        <w:t xml:space="preserve"> 18-27% га т</w:t>
      </w:r>
      <w:r>
        <w:t>ў</w:t>
      </w:r>
      <w:r w:rsidRPr="00190FA5">
        <w:t>\ри келади. Бундай намликда пахтани узо</w:t>
      </w:r>
      <w:r>
        <w:t>қ</w:t>
      </w:r>
      <w:r w:rsidRPr="00190FA5">
        <w:t xml:space="preserve"> </w:t>
      </w:r>
      <w:r>
        <w:t>сақ</w:t>
      </w:r>
      <w:r w:rsidRPr="00190FA5">
        <w:t>лаб б</w:t>
      </w:r>
      <w:r>
        <w:t>ў</w:t>
      </w:r>
      <w:r w:rsidRPr="00190FA5">
        <w:t>лмайди. Чигитли пахтани намлиги, уни териш усули ва териш ва</w:t>
      </w:r>
      <w:r>
        <w:t>қ</w:t>
      </w:r>
      <w:r w:rsidRPr="00190FA5">
        <w:t>тига бо\ли</w:t>
      </w:r>
      <w:r>
        <w:t>қ</w:t>
      </w:r>
      <w:r w:rsidRPr="00190FA5">
        <w:t xml:space="preserve">дир.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  2 усулда </w:t>
      </w:r>
      <w:r>
        <w:t>қ</w:t>
      </w:r>
      <w:r w:rsidRPr="00190FA5">
        <w:t xml:space="preserve">уритилади: </w:t>
      </w:r>
    </w:p>
    <w:p w:rsidR="00DE2519" w:rsidRPr="00190FA5" w:rsidRDefault="00DE2519" w:rsidP="00DE2519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2007"/>
        </w:tabs>
        <w:ind w:left="0" w:firstLine="567"/>
      </w:pPr>
      <w:r w:rsidRPr="00190FA5">
        <w:t xml:space="preserve">Табиий усулда </w:t>
      </w:r>
      <w:r>
        <w:t>қ</w:t>
      </w:r>
      <w:r w:rsidRPr="00190FA5">
        <w:t>уритиш, пахта дала шароитида, очи</w:t>
      </w:r>
      <w:r>
        <w:t>қ</w:t>
      </w:r>
      <w:r w:rsidRPr="00190FA5">
        <w:t xml:space="preserve"> майдонларда, </w:t>
      </w:r>
      <w:r>
        <w:t>қ</w:t>
      </w:r>
      <w:r w:rsidRPr="00190FA5">
        <w:t xml:space="preserve">уёш нури ёрдами билан </w:t>
      </w:r>
      <w:r>
        <w:t>қ</w:t>
      </w:r>
      <w:r w:rsidRPr="00190FA5">
        <w:t xml:space="preserve">уритилади. Бу усулда </w:t>
      </w:r>
      <w:r>
        <w:t>қ</w:t>
      </w:r>
      <w:r w:rsidRPr="00190FA5">
        <w:t xml:space="preserve">уритишда 10-15 см </w:t>
      </w:r>
      <w:r>
        <w:t>қ</w:t>
      </w:r>
      <w:r w:rsidRPr="00190FA5">
        <w:t xml:space="preserve">алинликда майдончаларга пахта ёйиб </w:t>
      </w:r>
      <w:r>
        <w:t>қў</w:t>
      </w:r>
      <w:r w:rsidRPr="00190FA5">
        <w:t>йилади.</w:t>
      </w:r>
    </w:p>
    <w:p w:rsidR="00DE2519" w:rsidRPr="00190FA5" w:rsidRDefault="00DE2519" w:rsidP="00DE2519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2007"/>
        </w:tabs>
        <w:ind w:left="0" w:firstLine="567"/>
      </w:pPr>
      <w:r w:rsidRPr="00190FA5">
        <w:t xml:space="preserve">Сунъий усулда </w:t>
      </w:r>
      <w:r>
        <w:t>қ</w:t>
      </w:r>
      <w:r w:rsidRPr="00190FA5">
        <w:t xml:space="preserve">уритиш бунда турли хил тузилишдаги махсус </w:t>
      </w:r>
      <w:r>
        <w:t>қ</w:t>
      </w:r>
      <w:r w:rsidRPr="00190FA5">
        <w:t xml:space="preserve">уритилмалардан фойдаланади. Сунъий усулда </w:t>
      </w:r>
      <w:r>
        <w:t>қ</w:t>
      </w:r>
      <w:r w:rsidRPr="00190FA5">
        <w:t xml:space="preserve">уритишда пахтани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илиш пунктларида, пахта заводларида махсус </w:t>
      </w:r>
      <w:r>
        <w:t>қ</w:t>
      </w:r>
      <w:r w:rsidRPr="00190FA5">
        <w:t xml:space="preserve">уритиш цехларида </w:t>
      </w:r>
      <w:r>
        <w:t>қ</w:t>
      </w:r>
      <w:r w:rsidRPr="00190FA5">
        <w:t xml:space="preserve">уритилади.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lastRenderedPageBreak/>
        <w:t>Намлиги меъёрдан ю</w:t>
      </w:r>
      <w:r>
        <w:t>қ</w:t>
      </w:r>
      <w:r w:rsidRPr="00190FA5">
        <w:t>ори б</w:t>
      </w:r>
      <w:r>
        <w:t>ў</w:t>
      </w:r>
      <w:r w:rsidRPr="00190FA5">
        <w:t xml:space="preserve">лган пахталар тайёрлов пахта заводида </w:t>
      </w:r>
      <w:r>
        <w:t>қ</w:t>
      </w:r>
      <w:r w:rsidRPr="00190FA5">
        <w:t xml:space="preserve">уритиш цехларида </w:t>
      </w:r>
      <w:r>
        <w:t>қ</w:t>
      </w:r>
      <w:r w:rsidRPr="00190FA5">
        <w:t xml:space="preserve">уритилади. </w:t>
      </w:r>
      <w:r>
        <w:t>қ</w:t>
      </w:r>
      <w:r w:rsidRPr="00190FA5">
        <w:t>уритгичлар исси</w:t>
      </w:r>
      <w:r>
        <w:t>қ</w:t>
      </w:r>
      <w:r w:rsidRPr="00190FA5">
        <w:t xml:space="preserve"> бериш усулига к</w:t>
      </w:r>
      <w:r>
        <w:t>ў</w:t>
      </w:r>
      <w:r w:rsidRPr="00190FA5">
        <w:t>ра барабанли, шнекли, камерали ва аэрофонтали б</w:t>
      </w:r>
      <w:r>
        <w:t>ў</w:t>
      </w:r>
      <w:r w:rsidRPr="00190FA5">
        <w:t xml:space="preserve">лиши мумкин. Чигитли пахтани </w:t>
      </w:r>
      <w:r>
        <w:t>қ</w:t>
      </w:r>
      <w:r w:rsidRPr="00190FA5">
        <w:t>уритишда толани 105</w:t>
      </w:r>
      <w:r w:rsidRPr="00190FA5">
        <w:rPr>
          <w:vertAlign w:val="superscript"/>
        </w:rPr>
        <w:t>0</w:t>
      </w:r>
      <w:r w:rsidRPr="00190FA5">
        <w:t xml:space="preserve"> С, уру\лик чигитларни 55</w:t>
      </w:r>
      <w:r w:rsidRPr="00190FA5">
        <w:rPr>
          <w:vertAlign w:val="superscript"/>
        </w:rPr>
        <w:t>0</w:t>
      </w:r>
      <w:r w:rsidRPr="00190FA5">
        <w:t xml:space="preserve"> С ва техник чигит ларни 70</w:t>
      </w:r>
      <w:r w:rsidRPr="00190FA5">
        <w:rPr>
          <w:vertAlign w:val="superscript"/>
        </w:rPr>
        <w:t>0</w:t>
      </w:r>
      <w:r w:rsidRPr="00190FA5">
        <w:t xml:space="preserve"> Сгача </w:t>
      </w:r>
      <w:r>
        <w:t>қ</w:t>
      </w:r>
      <w:r w:rsidRPr="00190FA5">
        <w:t>издириш рух</w:t>
      </w:r>
      <w:r>
        <w:t>са</w:t>
      </w:r>
      <w:r w:rsidRPr="00190FA5">
        <w:t xml:space="preserve">т этилади.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пахтани </w:t>
      </w:r>
      <w:r>
        <w:t>қ</w:t>
      </w:r>
      <w:r w:rsidRPr="00190FA5">
        <w:t>уритишда асо</w:t>
      </w:r>
      <w:r>
        <w:t>са</w:t>
      </w:r>
      <w:r w:rsidRPr="00190FA5">
        <w:t xml:space="preserve">н СХН-3М, 2СБ-10 маркали </w:t>
      </w:r>
      <w:r>
        <w:t>қ</w:t>
      </w:r>
      <w:r w:rsidRPr="00190FA5">
        <w:t>уритгичлардан фойдаланилади.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СХН-3М </w:t>
      </w:r>
      <w:r>
        <w:t>қ</w:t>
      </w:r>
      <w:r w:rsidRPr="00190FA5">
        <w:t xml:space="preserve">уритгичини афзаллиги шундан иборатки, у </w:t>
      </w:r>
      <w:r>
        <w:t>қ</w:t>
      </w:r>
      <w:r w:rsidRPr="00190FA5">
        <w:t xml:space="preserve">уритиш билан бинобарин, пахтани ифлосликлардн </w:t>
      </w:r>
      <w:r>
        <w:t>ҳ</w:t>
      </w:r>
      <w:r w:rsidRPr="00190FA5">
        <w:t>ам тозалайди. Ифлослиги ю</w:t>
      </w:r>
      <w:r>
        <w:t>қ</w:t>
      </w:r>
      <w:r w:rsidRPr="00190FA5">
        <w:t>ори б</w:t>
      </w:r>
      <w:r>
        <w:t>ў</w:t>
      </w:r>
      <w:r w:rsidRPr="00190FA5">
        <w:t xml:space="preserve">лган чигитли пахта (машинад терилган пахта) </w:t>
      </w:r>
      <w:r>
        <w:t>қ</w:t>
      </w:r>
      <w:r w:rsidRPr="00190FA5">
        <w:t xml:space="preserve">уритиш-тозалаш цехида тозаланади. Пахта тозалаш заводларидаги 2 батареяли тозалаш цехи 6 та аррали барабанлар (ЧХ-3М-2), 2 та шнекли тозалагич (6А-12М), 1 та сеператор (СС-15М) </w:t>
      </w:r>
      <w:r>
        <w:t>ў</w:t>
      </w:r>
      <w:r w:rsidRPr="00190FA5">
        <w:t xml:space="preserve">рнатилади. Пахта тозалаш заводининг тозалаш  цехи </w:t>
      </w:r>
      <w:r>
        <w:t>қ</w:t>
      </w:r>
      <w:r w:rsidRPr="00190FA5">
        <w:t>увватига к</w:t>
      </w:r>
      <w:r>
        <w:t>ў</w:t>
      </w:r>
      <w:r w:rsidRPr="00190FA5">
        <w:t>ра, бир батарияли б</w:t>
      </w:r>
      <w:r>
        <w:t>ў</w:t>
      </w:r>
      <w:r w:rsidRPr="00190FA5">
        <w:t>л</w:t>
      </w:r>
      <w:r>
        <w:t>са</w:t>
      </w:r>
      <w:r w:rsidRPr="00190FA5">
        <w:t xml:space="preserve">, 1 соатда 10-12 тонна пахтани тозалашга </w:t>
      </w:r>
      <w:r>
        <w:t>қ</w:t>
      </w:r>
      <w:r w:rsidRPr="00190FA5">
        <w:t>урби етади. Икки батареяли б</w:t>
      </w:r>
      <w:r>
        <w:t>ў</w:t>
      </w:r>
      <w:r w:rsidRPr="00190FA5">
        <w:t>л</w:t>
      </w:r>
      <w:r>
        <w:t>са</w:t>
      </w:r>
      <w:r w:rsidRPr="00190FA5">
        <w:t xml:space="preserve"> 1 соатда 20-24 тонна пахтани тозалаш </w:t>
      </w:r>
      <w:r>
        <w:t>қ</w:t>
      </w:r>
      <w:r w:rsidRPr="00190FA5">
        <w:t>урбига эга б</w:t>
      </w:r>
      <w:r>
        <w:t>ў</w:t>
      </w:r>
      <w:r w:rsidRPr="00190FA5">
        <w:t xml:space="preserve">лади. 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Pr="00190FA5" w:rsidRDefault="00DE2519" w:rsidP="00DE2519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  <w:ind w:left="0" w:firstLine="0"/>
        <w:jc w:val="center"/>
        <w:rPr>
          <w:b/>
        </w:rPr>
      </w:pPr>
      <w:r w:rsidRPr="00190FA5">
        <w:rPr>
          <w:b/>
        </w:rPr>
        <w:t>Толани чигитдан ажратиш (жинлаш) ва чигитни линтерлаш жараёнини ташикл этиш.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rPr>
          <w:b/>
        </w:rPr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 </w:t>
      </w:r>
      <w:r>
        <w:t>қ</w:t>
      </w:r>
      <w:r w:rsidRPr="00190FA5">
        <w:t>уритилиб, тозалангандан с</w:t>
      </w:r>
      <w:r>
        <w:t>ў</w:t>
      </w:r>
      <w:r w:rsidRPr="00190FA5">
        <w:t>нг пахта тозалаш заводининг  бош корпусига жинлаш учун юборилади. Жинлаш пахта тозалаш заводида, пахтани дастлабки ишлаш жараёнида асосий бос</w:t>
      </w:r>
      <w:r>
        <w:t>қ</w:t>
      </w:r>
      <w:r w:rsidRPr="00190FA5">
        <w:t xml:space="preserve">ич </w:t>
      </w:r>
      <w:r>
        <w:t>ҳ</w:t>
      </w:r>
      <w:r w:rsidRPr="00190FA5">
        <w:t xml:space="preserve">исобланади. Жинлаш деб, пахта тозалашни чигитдан ажратиш жараёни тушунилади.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Жинлаш жараёнида толада бир </w:t>
      </w:r>
      <w:r>
        <w:t>қ</w:t>
      </w:r>
      <w:r w:rsidRPr="00190FA5">
        <w:t>атор ну</w:t>
      </w:r>
      <w:r>
        <w:t>қ</w:t>
      </w:r>
      <w:r w:rsidRPr="00190FA5">
        <w:t>сонлар пайдо б</w:t>
      </w:r>
      <w:r>
        <w:t>ў</w:t>
      </w:r>
      <w:r w:rsidRPr="00190FA5">
        <w:t>лади (чигит п</w:t>
      </w:r>
      <w:r>
        <w:t>ў</w:t>
      </w:r>
      <w:r w:rsidRPr="00190FA5">
        <w:t>чо\и, узилган ва шикасланган толалар, тугунчалар) бу э</w:t>
      </w:r>
      <w:r>
        <w:t>са</w:t>
      </w:r>
      <w:r w:rsidRPr="00190FA5">
        <w:t xml:space="preserve"> толанинг технологик к</w:t>
      </w:r>
      <w:r>
        <w:t>ў</w:t>
      </w:r>
      <w:r w:rsidRPr="00190FA5">
        <w:t>р</w:t>
      </w:r>
      <w:r>
        <w:t>са</w:t>
      </w:r>
      <w:r w:rsidRPr="00190FA5">
        <w:t xml:space="preserve">тгичларига </w:t>
      </w:r>
      <w:r>
        <w:t>са</w:t>
      </w:r>
      <w:r w:rsidRPr="00190FA5">
        <w:t>лбий таъсир к</w:t>
      </w:r>
      <w:r>
        <w:t>ў</w:t>
      </w:r>
      <w:r w:rsidRPr="00190FA5">
        <w:t>р</w:t>
      </w:r>
      <w:r>
        <w:t>са</w:t>
      </w:r>
      <w:r w:rsidRPr="00190FA5">
        <w:t>тади. Жинлаш машиналари аррали ва валиклий б</w:t>
      </w:r>
      <w:r>
        <w:t>ў</w:t>
      </w:r>
      <w:r w:rsidRPr="00190FA5">
        <w:t xml:space="preserve">лади. Аррали жинлаш машинаси </w:t>
      </w:r>
      <w:r>
        <w:t>ў</w:t>
      </w:r>
      <w:r w:rsidRPr="00190FA5">
        <w:t>рта толали пахтани жинлашда фойдаланилади. Унинг асосий иш органи б</w:t>
      </w:r>
      <w:r>
        <w:t>ў</w:t>
      </w:r>
      <w:r w:rsidRPr="00190FA5">
        <w:t>либ-аррали цилиндр б</w:t>
      </w:r>
      <w:r>
        <w:t>ў</w:t>
      </w:r>
      <w:r w:rsidRPr="00190FA5">
        <w:t>либ у 80-120 та арра дискаларидан йи\илади. Айланувчан цилиндр арраларига чигитли пахта бир неча маротаба чигитдан т</w:t>
      </w:r>
      <w:r>
        <w:t>ў</w:t>
      </w:r>
      <w:r w:rsidRPr="00190FA5">
        <w:t>ла ажралади. Валикли жинлаш машиналари ингичка толали чигитли пахта хомашёсидан толани чигитдан ажратиб беради. Асосий органи б</w:t>
      </w:r>
      <w:r>
        <w:t>ў</w:t>
      </w:r>
      <w:r w:rsidRPr="00190FA5">
        <w:t xml:space="preserve">либ токли валик </w:t>
      </w:r>
      <w:r>
        <w:t>ҳ</w:t>
      </w:r>
      <w:r w:rsidRPr="00190FA5">
        <w:t xml:space="preserve">исобланади.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Толани ифлосликдан тозалаш учун тозалаш машиналари тозалаш усулига </w:t>
      </w:r>
      <w:r>
        <w:t>қ</w:t>
      </w:r>
      <w:r w:rsidRPr="00190FA5">
        <w:t>араб механик, аэромеханик ва аэродинамик турларига б</w:t>
      </w:r>
      <w:r>
        <w:t>ў</w:t>
      </w:r>
      <w:r w:rsidRPr="00190FA5">
        <w:t xml:space="preserve">линади.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Жинлаш давомида толада </w:t>
      </w:r>
      <w:r>
        <w:t>қ</w:t>
      </w:r>
      <w:r w:rsidRPr="00190FA5">
        <w:t>ум, ч</w:t>
      </w:r>
      <w:r>
        <w:t>ў</w:t>
      </w:r>
      <w:r w:rsidRPr="00190FA5">
        <w:t>плар, металл каби моддалар учратилиши мумкин. Булардан таш</w:t>
      </w:r>
      <w:r>
        <w:t>қ</w:t>
      </w:r>
      <w:r w:rsidRPr="00190FA5">
        <w:t xml:space="preserve">ари пуч ва етилмаган чигитлар булардан </w:t>
      </w:r>
      <w:r>
        <w:t>ҳ</w:t>
      </w:r>
      <w:r w:rsidRPr="00190FA5">
        <w:t>оли эмас. Жинлашдан с</w:t>
      </w:r>
      <w:r>
        <w:t>ў</w:t>
      </w:r>
      <w:r w:rsidRPr="00190FA5">
        <w:t xml:space="preserve">нг олинадиган чигитларда </w:t>
      </w:r>
      <w:r>
        <w:t>қ</w:t>
      </w:r>
      <w:r w:rsidRPr="00190FA5">
        <w:t>ис</w:t>
      </w:r>
      <w:r>
        <w:t>қ</w:t>
      </w:r>
      <w:r w:rsidRPr="00190FA5">
        <w:t>а толалар линт (моми</w:t>
      </w:r>
      <w:r>
        <w:t>қ</w:t>
      </w:r>
      <w:r w:rsidRPr="00190FA5">
        <w:t xml:space="preserve">) ва делинт (тук) </w:t>
      </w:r>
      <w:r>
        <w:t>қ</w:t>
      </w:r>
      <w:r w:rsidRPr="00190FA5">
        <w:t xml:space="preserve">олади. Одатда ингичка толали пахта чигитида 2, 4-5%, </w:t>
      </w:r>
      <w:r>
        <w:t>ў</w:t>
      </w:r>
      <w:r w:rsidRPr="00190FA5">
        <w:t xml:space="preserve">рта толали пахтанинг чигитида 11-17% линт ва делинт </w:t>
      </w:r>
      <w:r>
        <w:t>қ</w:t>
      </w:r>
      <w:r w:rsidRPr="00190FA5">
        <w:t xml:space="preserve">олади. Чигитдан линт ажратиш жараёни линтерлаш дейлади. Пахта тозалаш заводларида </w:t>
      </w:r>
      <w:r>
        <w:t>қ</w:t>
      </w:r>
      <w:r w:rsidRPr="00190FA5">
        <w:t>уйидаги машиналар ёрдамида аррали линтерлаш машиналаридан фойдаланилади: ПО-160, ПОМ-100, ПМП-160 линтер машиналаридан фойдаланилади.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lastRenderedPageBreak/>
        <w:t xml:space="preserve">Шуни айтиш керакки </w:t>
      </w:r>
      <w:r>
        <w:t>ў</w:t>
      </w:r>
      <w:r w:rsidRPr="00190FA5">
        <w:t xml:space="preserve">рта толали пахта 2-3 маротаба, ингичка толали пахта 1 маротаба линтерланади. 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Чигитлардан </w:t>
      </w:r>
      <w:r>
        <w:t>қ</w:t>
      </w:r>
      <w:r w:rsidRPr="00190FA5">
        <w:t>олди</w:t>
      </w:r>
      <w:r>
        <w:t>қ</w:t>
      </w:r>
      <w:r w:rsidRPr="00190FA5">
        <w:t xml:space="preserve"> тола ва туклари ажратиш жараёни делинтлаш ва олинган ма</w:t>
      </w:r>
      <w:r>
        <w:t>ҳ</w:t>
      </w:r>
      <w:r w:rsidRPr="00190FA5">
        <w:t xml:space="preserve">сулот делинт дейилади. </w:t>
      </w:r>
      <w:r w:rsidRPr="00190FA5">
        <w:tab/>
      </w:r>
      <w:r w:rsidRPr="00190FA5">
        <w:tab/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190FA5">
        <w:rPr>
          <w:rFonts w:ascii="Bodo_uzb" w:hAnsi="Bodo_uzb"/>
        </w:rPr>
        <w:t>4.3. Пахта тозалаш заводининг ма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сулотлари ва уларни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>лаш шароити.</w:t>
      </w:r>
    </w:p>
    <w:p w:rsidR="00DE2519" w:rsidRPr="00190FA5" w:rsidRDefault="00DE2519" w:rsidP="00DE2519">
      <w:pPr>
        <w:pStyle w:val="a3"/>
        <w:tabs>
          <w:tab w:val="clear" w:pos="1080"/>
        </w:tabs>
        <w:rPr>
          <w:rFonts w:ascii="Bodo_uzb" w:hAnsi="Bodo_uzb"/>
        </w:rPr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заводаларида пахта хомашёсидан тола ва линт ма</w:t>
      </w:r>
      <w:r>
        <w:t>ҳ</w:t>
      </w:r>
      <w:r w:rsidRPr="00190FA5">
        <w:t>сулотлари ажратиб олингандан с</w:t>
      </w:r>
      <w:r>
        <w:t>ў</w:t>
      </w:r>
      <w:r w:rsidRPr="00190FA5">
        <w:t>нг, улар ГОСТ 3152-79 талаби б</w:t>
      </w:r>
      <w:r>
        <w:t>ў</w:t>
      </w:r>
      <w:r w:rsidRPr="00190FA5">
        <w:t>йича, пахта толаси ва линт тойларига 230*40 мм ли картон ёрли</w:t>
      </w:r>
      <w:r>
        <w:t>қ</w:t>
      </w:r>
      <w:r w:rsidRPr="00190FA5">
        <w:t xml:space="preserve"> </w:t>
      </w:r>
      <w:r>
        <w:t>қ</w:t>
      </w:r>
      <w:r w:rsidRPr="00190FA5">
        <w:t xml:space="preserve">истириб </w:t>
      </w:r>
      <w:r>
        <w:t>қў</w:t>
      </w:r>
      <w:r w:rsidRPr="00190FA5">
        <w:t>йилади. Ёрли</w:t>
      </w:r>
      <w:r>
        <w:t>қ</w:t>
      </w:r>
      <w:r w:rsidRPr="00190FA5">
        <w:t>да пахта заводининг коди, той партия ра</w:t>
      </w:r>
      <w:r>
        <w:t>қ</w:t>
      </w:r>
      <w:r w:rsidRPr="00190FA5">
        <w:t xml:space="preserve">ами, шиббаланиш </w:t>
      </w:r>
      <w:r>
        <w:t>қ</w:t>
      </w:r>
      <w:r w:rsidRPr="00190FA5">
        <w:t>уввати ва ж</w:t>
      </w:r>
      <w:r>
        <w:t>ў</w:t>
      </w:r>
      <w:r w:rsidRPr="00190FA5">
        <w:t>натиладиган темир й</w:t>
      </w:r>
      <w:r>
        <w:t>ў</w:t>
      </w:r>
      <w:r w:rsidRPr="00190FA5">
        <w:t xml:space="preserve">л станциянинг номи ёзиб </w:t>
      </w:r>
      <w:r>
        <w:t>қў</w:t>
      </w:r>
      <w:r w:rsidRPr="00190FA5">
        <w:t xml:space="preserve">йилади.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Бундан таш</w:t>
      </w:r>
      <w:r>
        <w:t>қ</w:t>
      </w:r>
      <w:r w:rsidRPr="00190FA5">
        <w:t xml:space="preserve">ари </w:t>
      </w:r>
      <w:r>
        <w:t>ҳ</w:t>
      </w:r>
      <w:r w:rsidRPr="00190FA5">
        <w:t>ар бир той устига завод коди, партия ра</w:t>
      </w:r>
      <w:r>
        <w:t>қ</w:t>
      </w:r>
      <w:r w:rsidRPr="00190FA5">
        <w:t xml:space="preserve">ами ва тойнинг о\ирлиги ёзиб </w:t>
      </w:r>
      <w:r>
        <w:t>қў</w:t>
      </w:r>
      <w:r w:rsidRPr="00190FA5">
        <w:t xml:space="preserve">йилади. </w:t>
      </w:r>
      <w:r>
        <w:t>Ҳ</w:t>
      </w:r>
      <w:r w:rsidRPr="00190FA5">
        <w:t>ар бир тола партиясига ало</w:t>
      </w:r>
      <w:r>
        <w:t>ҳ</w:t>
      </w:r>
      <w:r w:rsidRPr="00190FA5">
        <w:t>ида сертификат тузилади. Пахта заводидан ма</w:t>
      </w:r>
      <w:r>
        <w:t>ҳ</w:t>
      </w:r>
      <w:r w:rsidRPr="00190FA5">
        <w:t>сулотлар ж</w:t>
      </w:r>
      <w:r>
        <w:t>ў</w:t>
      </w:r>
      <w:r w:rsidRPr="00190FA5">
        <w:t>натилгунча, махсус айвонларда ёки очи</w:t>
      </w:r>
      <w:r>
        <w:t>қ</w:t>
      </w:r>
      <w:r w:rsidRPr="00190FA5">
        <w:t xml:space="preserve"> айвонларда </w:t>
      </w:r>
      <w:r>
        <w:t>сақ</w:t>
      </w:r>
      <w:r w:rsidRPr="00190FA5">
        <w:t xml:space="preserve">ланади. Уру\лик чигитлар </w:t>
      </w:r>
      <w:r>
        <w:t>қ</w:t>
      </w:r>
      <w:r w:rsidRPr="00190FA5">
        <w:t xml:space="preserve">о\оз </w:t>
      </w:r>
      <w:r>
        <w:t>қ</w:t>
      </w:r>
      <w:r w:rsidRPr="00190FA5">
        <w:t>опларга солинади ва улар омборларда, 3 ва 4 - репродуктив уру\лари ёпи</w:t>
      </w:r>
      <w:r>
        <w:t>қ</w:t>
      </w:r>
      <w:r w:rsidRPr="00190FA5">
        <w:t xml:space="preserve"> омборларда т</w:t>
      </w:r>
      <w:r>
        <w:t>ў</w:t>
      </w:r>
      <w:r w:rsidRPr="00190FA5">
        <w:t xml:space="preserve">килган </w:t>
      </w:r>
      <w:r>
        <w:t>ҳ</w:t>
      </w:r>
      <w:r w:rsidRPr="00190FA5">
        <w:t xml:space="preserve">олда </w:t>
      </w:r>
      <w:r>
        <w:t>сақ</w:t>
      </w:r>
      <w:r w:rsidRPr="00190FA5">
        <w:t xml:space="preserve">ланади.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хомашёсини ишлатишдан олинган ма</w:t>
      </w:r>
      <w:r>
        <w:t>ҳ</w:t>
      </w:r>
      <w:r w:rsidRPr="00190FA5">
        <w:t xml:space="preserve">сулотлар зараркунандалардан </w:t>
      </w:r>
      <w:r>
        <w:t>сақ</w:t>
      </w:r>
      <w:r w:rsidRPr="00190FA5">
        <w:t>лаш ма</w:t>
      </w:r>
      <w:r>
        <w:t>қса</w:t>
      </w:r>
      <w:r w:rsidRPr="00190FA5">
        <w:t xml:space="preserve">дида, </w:t>
      </w:r>
      <w:r>
        <w:t>ҳ</w:t>
      </w:r>
      <w:r w:rsidRPr="00190FA5">
        <w:t xml:space="preserve">ар хил кимёвийатлар ишлатилиб, уларни </w:t>
      </w:r>
      <w:r>
        <w:t>сақ</w:t>
      </w:r>
      <w:r w:rsidRPr="00190FA5">
        <w:t>лаш чоралари белгиланади.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толанинг нави ГОСТ -3279-76 б</w:t>
      </w:r>
      <w:r>
        <w:t>ў</w:t>
      </w:r>
      <w:r w:rsidRPr="00190FA5">
        <w:t>йича ани</w:t>
      </w:r>
      <w:r>
        <w:t>қ</w:t>
      </w:r>
      <w:r w:rsidRPr="00190FA5">
        <w:t>ланади. Бу стандарт талабига мувофи</w:t>
      </w:r>
      <w:r>
        <w:t>қ</w:t>
      </w:r>
      <w:r w:rsidRPr="00190FA5">
        <w:t xml:space="preserve"> пахта толаси пишганлик даражаси ва узилиш кучига </w:t>
      </w:r>
      <w:r>
        <w:t>қ</w:t>
      </w:r>
      <w:r w:rsidRPr="00190FA5">
        <w:t>араб 7 навга ажратилади (0, 1, 2, 3, 4, 5, 6).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Ў</w:t>
      </w:r>
      <w:r w:rsidRPr="00190FA5">
        <w:t>з навбатида 0, 1, 2, 3, 4, 5, 6-навлилар, пахта толалари технологик к</w:t>
      </w:r>
      <w:r>
        <w:t>ў</w:t>
      </w:r>
      <w:r w:rsidRPr="00190FA5">
        <w:t>р</w:t>
      </w:r>
      <w:r>
        <w:t>са</w:t>
      </w:r>
      <w:r w:rsidRPr="00190FA5">
        <w:t>ткичларга к</w:t>
      </w:r>
      <w:r>
        <w:t>ў</w:t>
      </w:r>
      <w:r w:rsidRPr="00190FA5">
        <w:t>ра бир неча (тур) турга б</w:t>
      </w:r>
      <w:r>
        <w:t>ў</w:t>
      </w:r>
      <w:r w:rsidRPr="00190FA5">
        <w:t>линади, 5 ва 6-навли толалар э</w:t>
      </w:r>
      <w:r>
        <w:t>са</w:t>
      </w:r>
      <w:r w:rsidRPr="00190FA5">
        <w:t xml:space="preserve"> турларга б</w:t>
      </w:r>
      <w:r>
        <w:t>ў</w:t>
      </w:r>
      <w:r w:rsidRPr="00190FA5">
        <w:t xml:space="preserve">линмайди.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Ю</w:t>
      </w:r>
      <w:r>
        <w:t>қ</w:t>
      </w:r>
      <w:r w:rsidRPr="00190FA5">
        <w:t xml:space="preserve">ори навли тола </w:t>
      </w:r>
      <w:r w:rsidRPr="00190FA5">
        <w:rPr>
          <w:lang w:val="en-US"/>
        </w:rPr>
        <w:t>I</w:t>
      </w:r>
      <w:r w:rsidRPr="00190FA5">
        <w:t xml:space="preserve"> ва </w:t>
      </w:r>
      <w:r w:rsidRPr="00190FA5">
        <w:rPr>
          <w:lang w:val="en-US"/>
        </w:rPr>
        <w:t>II</w:t>
      </w:r>
      <w:r w:rsidRPr="00190FA5">
        <w:t xml:space="preserve"> навли пахтадан чи</w:t>
      </w:r>
      <w:r>
        <w:t>қ</w:t>
      </w:r>
      <w:r w:rsidRPr="00190FA5">
        <w:t xml:space="preserve">ади. </w:t>
      </w:r>
      <w:r w:rsidRPr="00190FA5">
        <w:rPr>
          <w:lang w:val="en-US"/>
        </w:rPr>
        <w:t>I</w:t>
      </w:r>
      <w:r w:rsidRPr="00190FA5">
        <w:t xml:space="preserve"> навли чигитли пахтадан 90 % 0 ва </w:t>
      </w:r>
      <w:r w:rsidRPr="00190FA5">
        <w:rPr>
          <w:lang w:val="en-US"/>
        </w:rPr>
        <w:t>I</w:t>
      </w:r>
      <w:r w:rsidRPr="00190FA5">
        <w:t xml:space="preserve"> навли тола чи</w:t>
      </w:r>
      <w:r>
        <w:t>қ</w:t>
      </w:r>
      <w:r w:rsidRPr="00190FA5">
        <w:t>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rPr>
          <w:b/>
        </w:rPr>
        <w:t>Чигит</w:t>
      </w:r>
      <w:r w:rsidRPr="00190FA5">
        <w:t xml:space="preserve"> – пахта тозалаш заводларида пахта хомашёсига ишлов бериб, ундан пахта толаси, линт, делинт ма</w:t>
      </w:r>
      <w:r>
        <w:t>ҳ</w:t>
      </w:r>
      <w:r w:rsidRPr="00190FA5">
        <w:t>сулотлари олингандан с</w:t>
      </w:r>
      <w:r>
        <w:t>ў</w:t>
      </w:r>
      <w:r w:rsidRPr="00190FA5">
        <w:t xml:space="preserve">нг, </w:t>
      </w:r>
      <w:r>
        <w:t>қ</w:t>
      </w:r>
      <w:r w:rsidRPr="00190FA5">
        <w:t xml:space="preserve">олган чигит уру\лик учун </w:t>
      </w:r>
      <w:r>
        <w:t>ҳ</w:t>
      </w:r>
      <w:r w:rsidRPr="00190FA5">
        <w:t>амда техник уру\ларга ажратилади.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Уру\лик чигитлар </w:t>
      </w:r>
      <w:r>
        <w:t>қ</w:t>
      </w:r>
      <w:r w:rsidRPr="00190FA5">
        <w:t>ишло</w:t>
      </w:r>
      <w:r>
        <w:t>қ</w:t>
      </w:r>
      <w:r w:rsidRPr="00190FA5">
        <w:t xml:space="preserve"> х</w:t>
      </w:r>
      <w:r>
        <w:t>ў</w:t>
      </w:r>
      <w:r w:rsidRPr="00190FA5">
        <w:t>жалиги корхоналарига экиш учун ж</w:t>
      </w:r>
      <w:r>
        <w:t>ў</w:t>
      </w:r>
      <w:r w:rsidRPr="00190FA5">
        <w:t>натилади. Техник чигитлар э</w:t>
      </w:r>
      <w:r>
        <w:t>са</w:t>
      </w:r>
      <w:r w:rsidRPr="00190FA5">
        <w:t>, улардан мой олиш ма</w:t>
      </w:r>
      <w:r>
        <w:t>қса</w:t>
      </w:r>
      <w:r w:rsidRPr="00190FA5">
        <w:t>дида ё\ заводларига ж</w:t>
      </w:r>
      <w:r>
        <w:t>ў</w:t>
      </w:r>
      <w:r w:rsidRPr="00190FA5">
        <w:t>натилади ва уларда бир неча модалар ишлаб чи</w:t>
      </w:r>
      <w:r>
        <w:t>қ</w:t>
      </w:r>
      <w:r w:rsidRPr="00190FA5">
        <w:t xml:space="preserve">арилади. </w:t>
      </w:r>
      <w:r>
        <w:t>Ў</w:t>
      </w:r>
      <w:r w:rsidRPr="00190FA5">
        <w:t xml:space="preserve">з навбатида техник чигитлар </w:t>
      </w:r>
      <w:r>
        <w:t>ҳ</w:t>
      </w:r>
      <w:r w:rsidRPr="00190FA5">
        <w:t>ам ГОСТ-5947-68 талабига мувофи</w:t>
      </w:r>
      <w:r>
        <w:t>қ</w:t>
      </w:r>
      <w:r w:rsidRPr="00190FA5">
        <w:t xml:space="preserve"> 4 навга ажратилади. Уни ажратишда туклик даражаси ва намлик белгилари асос б</w:t>
      </w:r>
      <w:r>
        <w:t>ў</w:t>
      </w:r>
      <w:r w:rsidRPr="00190FA5">
        <w:t xml:space="preserve">лади. Чигитга жинлаш </w:t>
      </w:r>
      <w:r>
        <w:t>ў</w:t>
      </w:r>
      <w:r w:rsidRPr="00190FA5">
        <w:t>т</w:t>
      </w:r>
      <w:r>
        <w:t>қ</w:t>
      </w:r>
      <w:r w:rsidRPr="00190FA5">
        <w:t>азилгандан с</w:t>
      </w:r>
      <w:r>
        <w:t>ў</w:t>
      </w:r>
      <w:r w:rsidRPr="00190FA5">
        <w:t>нг унинг натижасида олинган ма</w:t>
      </w:r>
      <w:r>
        <w:t>ҳ</w:t>
      </w:r>
      <w:r w:rsidRPr="00190FA5">
        <w:t xml:space="preserve">сулот </w:t>
      </w:r>
      <w:r w:rsidRPr="00190FA5">
        <w:rPr>
          <w:b/>
        </w:rPr>
        <w:t>пахта линти</w:t>
      </w:r>
      <w:r w:rsidRPr="00190FA5">
        <w:t xml:space="preserve"> дейилади.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Ҳ</w:t>
      </w:r>
      <w:r w:rsidRPr="00190FA5">
        <w:t xml:space="preserve">ар бир нав чигитдан олинган линтлар </w:t>
      </w:r>
      <w:r w:rsidRPr="00190FA5">
        <w:rPr>
          <w:lang w:val="en-US"/>
        </w:rPr>
        <w:t>I</w:t>
      </w:r>
      <w:r w:rsidRPr="00190FA5">
        <w:t xml:space="preserve"> навли уру\идан </w:t>
      </w:r>
      <w:r w:rsidRPr="00190FA5">
        <w:rPr>
          <w:lang w:val="en-US"/>
        </w:rPr>
        <w:t>I</w:t>
      </w:r>
      <w:r w:rsidRPr="00190FA5">
        <w:t xml:space="preserve"> - навли линти, </w:t>
      </w:r>
      <w:r w:rsidRPr="00190FA5">
        <w:rPr>
          <w:lang w:val="en-US"/>
        </w:rPr>
        <w:t>II</w:t>
      </w:r>
      <w:r w:rsidRPr="00190FA5">
        <w:t xml:space="preserve"> навли чигитдан чи</w:t>
      </w:r>
      <w:r>
        <w:t>ққ</w:t>
      </w:r>
      <w:r w:rsidRPr="00190FA5">
        <w:t xml:space="preserve">ан линт </w:t>
      </w:r>
      <w:r w:rsidRPr="00190FA5">
        <w:rPr>
          <w:lang w:val="en-US"/>
        </w:rPr>
        <w:t>II</w:t>
      </w:r>
      <w:r w:rsidRPr="00190FA5">
        <w:t xml:space="preserve"> навли линти, </w:t>
      </w:r>
      <w:r w:rsidRPr="00190FA5">
        <w:rPr>
          <w:lang w:val="en-US"/>
        </w:rPr>
        <w:t>III</w:t>
      </w:r>
      <w:r w:rsidRPr="00190FA5">
        <w:t xml:space="preserve"> навли уру\идан </w:t>
      </w:r>
      <w:r w:rsidRPr="00190FA5">
        <w:rPr>
          <w:lang w:val="en-US"/>
        </w:rPr>
        <w:t>III</w:t>
      </w:r>
      <w:r w:rsidRPr="00190FA5">
        <w:t xml:space="preserve"> навли линти ва </w:t>
      </w:r>
      <w:r w:rsidRPr="00190FA5">
        <w:rPr>
          <w:lang w:val="en-US"/>
        </w:rPr>
        <w:t>IV</w:t>
      </w:r>
      <w:r w:rsidRPr="00190FA5">
        <w:t xml:space="preserve"> навли линти </w:t>
      </w:r>
      <w:r w:rsidRPr="00190FA5">
        <w:rPr>
          <w:lang w:val="en-US"/>
        </w:rPr>
        <w:t>IV</w:t>
      </w:r>
      <w:r w:rsidRPr="00190FA5">
        <w:t xml:space="preserve"> навли чигитидан олинади.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Линтни пишганлик даражаси микрокимёвий усул ёрдамида ани</w:t>
      </w:r>
      <w:r>
        <w:t>қ</w:t>
      </w:r>
      <w:r w:rsidRPr="00190FA5">
        <w:t xml:space="preserve">ланади. Линтнинг ифлослик даражаси </w:t>
      </w:r>
      <w:r>
        <w:t>қ</w:t>
      </w:r>
      <w:r w:rsidRPr="00190FA5">
        <w:t xml:space="preserve">уйидагича белгиланади: </w:t>
      </w:r>
      <w:r w:rsidRPr="00190FA5">
        <w:rPr>
          <w:lang w:val="en-US"/>
        </w:rPr>
        <w:t>I</w:t>
      </w:r>
      <w:r w:rsidRPr="00190FA5">
        <w:t xml:space="preserve"> нав учун 3-4, 5 %, </w:t>
      </w:r>
      <w:r w:rsidRPr="00190FA5">
        <w:rPr>
          <w:lang w:val="en-US"/>
        </w:rPr>
        <w:t>II</w:t>
      </w:r>
      <w:r w:rsidRPr="00190FA5">
        <w:t xml:space="preserve"> </w:t>
      </w:r>
      <w:r w:rsidRPr="00190FA5">
        <w:lastRenderedPageBreak/>
        <w:t xml:space="preserve">нав учун 5-9 %, </w:t>
      </w:r>
      <w:r w:rsidRPr="00190FA5">
        <w:rPr>
          <w:lang w:val="en-US"/>
        </w:rPr>
        <w:t>III</w:t>
      </w:r>
      <w:r w:rsidRPr="00190FA5">
        <w:t xml:space="preserve"> нав учун 7 –11 %, </w:t>
      </w:r>
      <w:r w:rsidRPr="00190FA5">
        <w:rPr>
          <w:lang w:val="en-US"/>
        </w:rPr>
        <w:t>IV</w:t>
      </w:r>
      <w:r w:rsidRPr="00190FA5">
        <w:t xml:space="preserve"> нав учун 12-17 % </w:t>
      </w:r>
      <w:r>
        <w:t>қ</w:t>
      </w:r>
      <w:r w:rsidRPr="00190FA5">
        <w:t xml:space="preserve">илиб </w:t>
      </w:r>
      <w:r>
        <w:t>қ</w:t>
      </w:r>
      <w:r w:rsidRPr="00190FA5">
        <w:t xml:space="preserve">абул </w:t>
      </w:r>
      <w:r>
        <w:t>қ</w:t>
      </w:r>
      <w:r w:rsidRPr="00190FA5">
        <w:t>илинган.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Пахта толасининг кимёвий таркиби </w:t>
      </w:r>
      <w:r>
        <w:t>қ</w:t>
      </w:r>
      <w:r w:rsidRPr="00190FA5">
        <w:t>уйидагилардан иборат: целлюлоза – 97-98, 5 %, пектин моддалар – 0, 8-1 %, мой – 0, 3-1 %, о</w:t>
      </w:r>
      <w:r>
        <w:t>қ</w:t>
      </w:r>
      <w:r w:rsidRPr="00190FA5">
        <w:t>сил моддалар – 0, 2-0, 3 %.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Толани ташкил топиши ва ривожланиши \</w:t>
      </w:r>
      <w:r>
        <w:t>ў</w:t>
      </w:r>
      <w:r w:rsidRPr="00190FA5">
        <w:t>зани гуллаш давридан бошланади. Пахта толасини ривожланиши 2 даврдан иборат б</w:t>
      </w:r>
      <w:r>
        <w:t>ў</w:t>
      </w:r>
      <w:r w:rsidRPr="00190FA5">
        <w:t xml:space="preserve">либ, </w:t>
      </w:r>
      <w:r>
        <w:t>ҳ</w:t>
      </w:r>
      <w:r w:rsidRPr="00190FA5">
        <w:t xml:space="preserve">ар </w:t>
      </w:r>
      <w:r>
        <w:t>қ</w:t>
      </w:r>
      <w:r w:rsidRPr="00190FA5">
        <w:t>айси давр 25-30 кун давом этади. Биринчи даврда тола асо</w:t>
      </w:r>
      <w:r>
        <w:t>са</w:t>
      </w:r>
      <w:r w:rsidRPr="00190FA5">
        <w:t>н б</w:t>
      </w:r>
      <w:r>
        <w:t>ў</w:t>
      </w:r>
      <w:r w:rsidRPr="00190FA5">
        <w:t xml:space="preserve">йига </w:t>
      </w:r>
      <w:r>
        <w:t>қ</w:t>
      </w:r>
      <w:r w:rsidRPr="00190FA5">
        <w:t xml:space="preserve">араб </w:t>
      </w:r>
      <w:r>
        <w:t>ў</w:t>
      </w:r>
      <w:r w:rsidRPr="00190FA5">
        <w:t xml:space="preserve">сиб боради. Иккинчи даврда толанинг ички целлюлозани </w:t>
      </w:r>
      <w:r>
        <w:t>қ</w:t>
      </w:r>
      <w:r w:rsidRPr="00190FA5">
        <w:t>атламлари пайдо б</w:t>
      </w:r>
      <w:r>
        <w:t>ў</w:t>
      </w:r>
      <w:r w:rsidRPr="00190FA5">
        <w:t xml:space="preserve">лади, тола пиша бошлайди, бу давр 50 кун давом этади. Толанинг пишганлик даражаси, ундаги целлюлоза </w:t>
      </w:r>
      <w:r>
        <w:t>қ</w:t>
      </w:r>
      <w:r w:rsidRPr="00190FA5">
        <w:t xml:space="preserve">атламининг </w:t>
      </w:r>
      <w:r>
        <w:t>қ</w:t>
      </w:r>
      <w:r w:rsidRPr="00190FA5">
        <w:t>алинлигига бо\ли</w:t>
      </w:r>
      <w:r>
        <w:t>қ</w:t>
      </w:r>
      <w:r w:rsidRPr="00190FA5">
        <w:t>дир. К</w:t>
      </w:r>
      <w:r>
        <w:t>ўса</w:t>
      </w:r>
      <w:r w:rsidRPr="00190FA5">
        <w:t>к очилгандан с</w:t>
      </w:r>
      <w:r>
        <w:t>ў</w:t>
      </w:r>
      <w:r w:rsidRPr="00190FA5">
        <w:t>нг, тола ривожланишдан т</w:t>
      </w:r>
      <w:r>
        <w:t>ў</w:t>
      </w:r>
      <w:r w:rsidRPr="00190FA5">
        <w:t xml:space="preserve">хтайди.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навларига к</w:t>
      </w:r>
      <w:r>
        <w:t>ў</w:t>
      </w:r>
      <w:r w:rsidRPr="00190FA5">
        <w:t>ра, толанинг узунлиги 31-40 мм, к</w:t>
      </w:r>
      <w:r>
        <w:t>ў</w:t>
      </w:r>
      <w:r w:rsidRPr="00190FA5">
        <w:t>ндаланг кесими 15-25 мм б</w:t>
      </w:r>
      <w:r>
        <w:t>ў</w:t>
      </w:r>
      <w:r w:rsidRPr="00190FA5">
        <w:t xml:space="preserve">лади. Пахта толасининг </w:t>
      </w:r>
      <w:r>
        <w:t>қ</w:t>
      </w:r>
      <w:r w:rsidRPr="00190FA5">
        <w:t xml:space="preserve">айта ишлашда, унинг технологик хусусиятлари </w:t>
      </w:r>
      <w:r>
        <w:t>қ</w:t>
      </w:r>
      <w:r w:rsidRPr="00190FA5">
        <w:t>уйидагилардан иборат.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Толанинг узунлиги ва к</w:t>
      </w:r>
      <w:r>
        <w:t>ў</w:t>
      </w:r>
      <w:r w:rsidRPr="00190FA5">
        <w:t xml:space="preserve">ндаланг кесим </w:t>
      </w:r>
      <w:r>
        <w:t>ў</w:t>
      </w:r>
      <w:r w:rsidRPr="00190FA5">
        <w:t>лчамлари, пиши</w:t>
      </w:r>
      <w:r>
        <w:t>қ</w:t>
      </w:r>
      <w:r w:rsidRPr="00190FA5">
        <w:t>лиги, эластиклиги, исси</w:t>
      </w:r>
      <w:r>
        <w:t>қ</w:t>
      </w:r>
      <w:r w:rsidRPr="00190FA5">
        <w:t xml:space="preserve">ликка чидамлиги, нам </w:t>
      </w:r>
      <w:r>
        <w:t>ў</w:t>
      </w:r>
      <w:r w:rsidRPr="00190FA5">
        <w:t>т</w:t>
      </w:r>
      <w:r>
        <w:t>қ</w:t>
      </w:r>
      <w:r w:rsidRPr="00190FA5">
        <w:t>азишига бо\ли</w:t>
      </w:r>
      <w:r>
        <w:t>қ</w:t>
      </w:r>
      <w:r w:rsidRPr="00190FA5">
        <w:t>дир. Толанинг узунлиги – т</w:t>
      </w:r>
      <w:r>
        <w:t>ў</w:t>
      </w:r>
      <w:r w:rsidRPr="00190FA5">
        <w:t>\ралган толанинг икки учи орасидаги масофа б</w:t>
      </w:r>
      <w:r>
        <w:t>ў</w:t>
      </w:r>
      <w:r w:rsidRPr="00190FA5">
        <w:t xml:space="preserve">либ,  миллиметрда </w:t>
      </w:r>
      <w:r>
        <w:t>ў</w:t>
      </w:r>
      <w:r w:rsidRPr="00190FA5">
        <w:t>лчанади.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Экиладиган \</w:t>
      </w:r>
      <w:r>
        <w:t>ў</w:t>
      </w:r>
      <w:r w:rsidRPr="00190FA5">
        <w:t>заларда толанинг узунлиги 18-20 ммдан 45-50 мм б</w:t>
      </w:r>
      <w:r>
        <w:t>ў</w:t>
      </w:r>
      <w:r w:rsidRPr="00190FA5">
        <w:t>лиши мумкин. Толанинг буралувчанлиги унинг бир мм буралиш даражаси билан ани</w:t>
      </w:r>
      <w:r>
        <w:t>қ</w:t>
      </w:r>
      <w:r w:rsidRPr="00190FA5">
        <w:t xml:space="preserve">ланади. </w:t>
      </w:r>
      <w:r>
        <w:t>Ў</w:t>
      </w:r>
      <w:r w:rsidRPr="00190FA5">
        <w:t xml:space="preserve">збекистон </w:t>
      </w:r>
      <w:r>
        <w:t>ҳ</w:t>
      </w:r>
      <w:r w:rsidRPr="00190FA5">
        <w:t xml:space="preserve">удудларида экиладиган </w:t>
      </w:r>
      <w:r>
        <w:t>ў</w:t>
      </w:r>
      <w:r w:rsidRPr="00190FA5">
        <w:t xml:space="preserve">рта ва ингичка толали пахталарнинг </w:t>
      </w:r>
      <w:r>
        <w:t>ҳ</w:t>
      </w:r>
      <w:r w:rsidRPr="00190FA5">
        <w:t>ар 1 мм толаси 10-12 марта буралади.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Толанинг пишганлик даражаси, тола даврларида целлюлоза </w:t>
      </w:r>
      <w:r>
        <w:t>қ</w:t>
      </w:r>
      <w:r w:rsidRPr="00190FA5">
        <w:t>аватларининг пайдо б</w:t>
      </w:r>
      <w:r>
        <w:t>ў</w:t>
      </w:r>
      <w:r w:rsidRPr="00190FA5">
        <w:t>лиш даражасига бо\ли</w:t>
      </w:r>
      <w:r>
        <w:t>қ</w:t>
      </w:r>
      <w:r w:rsidRPr="00190FA5">
        <w:t xml:space="preserve">дир. Унинг </w:t>
      </w:r>
      <w:r>
        <w:t>ў</w:t>
      </w:r>
      <w:r w:rsidRPr="00190FA5">
        <w:t>згариши табиий и</w:t>
      </w:r>
      <w:r>
        <w:t>қ</w:t>
      </w:r>
      <w:r w:rsidRPr="00190FA5">
        <w:t>лим шароити агротехника шароити ва \</w:t>
      </w:r>
      <w:r>
        <w:t>ў</w:t>
      </w:r>
      <w:r w:rsidRPr="00190FA5">
        <w:t>за навининг ма</w:t>
      </w:r>
      <w:r>
        <w:t>ҳ</w:t>
      </w:r>
      <w:r w:rsidRPr="00190FA5">
        <w:t>сулдорлигига бо\ли</w:t>
      </w:r>
      <w:r>
        <w:t>қ</w:t>
      </w:r>
      <w:r w:rsidRPr="00190FA5">
        <w:t>дир. Толанинг пишганлик даражасини ани</w:t>
      </w:r>
      <w:r>
        <w:t>қ</w:t>
      </w:r>
      <w:r w:rsidRPr="00190FA5">
        <w:t xml:space="preserve">лаш учун, тола микроскоп остига </w:t>
      </w:r>
      <w:r>
        <w:t>қў</w:t>
      </w:r>
      <w:r w:rsidRPr="00190FA5">
        <w:t>йилиб, тола пишиш шкаласига солиштириш й</w:t>
      </w:r>
      <w:r>
        <w:t>ў</w:t>
      </w:r>
      <w:r w:rsidRPr="00190FA5">
        <w:t>ли билан ани</w:t>
      </w:r>
      <w:r>
        <w:t>қ</w:t>
      </w:r>
      <w:r w:rsidRPr="00190FA5">
        <w:t>ланади. Яхши ривожланган толанинг пишганлик коэффициенти 2-2, 5 тенг б</w:t>
      </w:r>
      <w:r>
        <w:t>ў</w:t>
      </w:r>
      <w:r w:rsidRPr="00190FA5">
        <w:t>лади. Битта толани ч</w:t>
      </w:r>
      <w:r>
        <w:t>ў</w:t>
      </w:r>
      <w:r w:rsidRPr="00190FA5">
        <w:t xml:space="preserve">зганда, </w:t>
      </w:r>
      <w:r>
        <w:t>қ</w:t>
      </w:r>
      <w:r w:rsidRPr="00190FA5">
        <w:t xml:space="preserve">анча куч </w:t>
      </w:r>
      <w:r>
        <w:t>са</w:t>
      </w:r>
      <w:r w:rsidRPr="00190FA5">
        <w:t xml:space="preserve">рф </w:t>
      </w:r>
      <w:r>
        <w:t>қ</w:t>
      </w:r>
      <w:r w:rsidRPr="00190FA5">
        <w:t>илганлиги толанинг узулиш кучи деб тушунилади, ва у грамм куч белгиси билан белгиланади.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Одатда пишган толани узилиш кучи </w:t>
      </w:r>
      <w:r>
        <w:t>ў</w:t>
      </w:r>
      <w:r w:rsidRPr="00190FA5">
        <w:t>ртача 4-7 г/к га тенг б</w:t>
      </w:r>
      <w:r>
        <w:t>ў</w:t>
      </w:r>
      <w:r w:rsidRPr="00190FA5">
        <w:t xml:space="preserve">лади. </w:t>
      </w:r>
      <w:r>
        <w:t>Ў</w:t>
      </w:r>
      <w:r w:rsidRPr="00190FA5">
        <w:t xml:space="preserve">збекистон Республикасида етиштириладиган </w:t>
      </w:r>
      <w:r>
        <w:t>ў</w:t>
      </w:r>
      <w:r w:rsidRPr="00190FA5">
        <w:t>ртача толали пахта навларида толанинг узилиш кучи 4, 2-5, 5 г/к гача, ингичка толали пахталарда 4, 6-6 г/к га тенг б</w:t>
      </w:r>
      <w:r>
        <w:t>ў</w:t>
      </w:r>
      <w:r w:rsidRPr="00190FA5">
        <w:t xml:space="preserve">лади. 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Ў</w:t>
      </w:r>
      <w:r w:rsidRPr="00190FA5">
        <w:t xml:space="preserve">збекистон Республикасида </w:t>
      </w:r>
      <w:r>
        <w:t>ҳ</w:t>
      </w:r>
      <w:r w:rsidRPr="00190FA5">
        <w:t>ар йили 4 млн.  Пахта хомашёси етиштирилмо</w:t>
      </w:r>
      <w:r>
        <w:t>қ</w:t>
      </w:r>
      <w:r w:rsidRPr="00190FA5">
        <w:t xml:space="preserve">да. Маълумки </w:t>
      </w:r>
      <w:r>
        <w:t>ҳ</w:t>
      </w:r>
      <w:r w:rsidRPr="00190FA5">
        <w:t>ар йили, м</w:t>
      </w:r>
      <w:r>
        <w:t>ў</w:t>
      </w:r>
      <w:r w:rsidRPr="00190FA5">
        <w:t>л- к</w:t>
      </w:r>
      <w:r>
        <w:t>ў</w:t>
      </w:r>
      <w:r w:rsidRPr="00190FA5">
        <w:t xml:space="preserve">л </w:t>
      </w:r>
      <w:r>
        <w:t>ҳ</w:t>
      </w:r>
      <w:r w:rsidRPr="00190FA5">
        <w:t xml:space="preserve">осилни етиштириш учун аввало уру\чилик ишларини яхшилаш зарур. Шуни </w:t>
      </w:r>
      <w:r>
        <w:t>ҳ</w:t>
      </w:r>
      <w:r w:rsidRPr="00190FA5">
        <w:t xml:space="preserve">исобга олиб республиканинг </w:t>
      </w:r>
      <w:r>
        <w:t>ҳ</w:t>
      </w:r>
      <w:r w:rsidRPr="00190FA5">
        <w:t>ар бир вилоятларида, уру\лик пахтани етиштирувчи х</w:t>
      </w:r>
      <w:r>
        <w:t>ў</w:t>
      </w:r>
      <w:r w:rsidRPr="00190FA5">
        <w:t xml:space="preserve">жаликлар мавжуддир. Аввало уру\ олинадиган пахта майдонини </w:t>
      </w:r>
      <w:r>
        <w:t>ҳ</w:t>
      </w:r>
      <w:r w:rsidRPr="00190FA5">
        <w:t>ар бир нав учун бир текисда б</w:t>
      </w:r>
      <w:r>
        <w:t>ў</w:t>
      </w:r>
      <w:r w:rsidRPr="00190FA5">
        <w:t>лишини таъминлаш учун пахта даласидаги к</w:t>
      </w:r>
      <w:r>
        <w:t>ў</w:t>
      </w:r>
      <w:r w:rsidRPr="00190FA5">
        <w:t>чатлар сонини оптимал даражада б</w:t>
      </w:r>
      <w:r>
        <w:t>ў</w:t>
      </w:r>
      <w:r w:rsidRPr="00190FA5">
        <w:t xml:space="preserve">лишига эътибор бериш лозим.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Бир гектар дала майдонидаги </w:t>
      </w:r>
      <w:r>
        <w:t>ў</w:t>
      </w:r>
      <w:r w:rsidRPr="00190FA5">
        <w:t>симликлар сони 90-100 минг тупдан кам б</w:t>
      </w:r>
      <w:r>
        <w:t>ў</w:t>
      </w:r>
      <w:r w:rsidRPr="00190FA5">
        <w:t xml:space="preserve">лмаслиги керак. </w:t>
      </w:r>
      <w:r>
        <w:t>Ў</w:t>
      </w:r>
      <w:r w:rsidRPr="00190FA5">
        <w:t>симликларни бир текисда б</w:t>
      </w:r>
      <w:r>
        <w:t>ў</w:t>
      </w:r>
      <w:r w:rsidRPr="00190FA5">
        <w:t>лишлигини таъминлаш ма</w:t>
      </w:r>
      <w:r>
        <w:t>қса</w:t>
      </w:r>
      <w:r w:rsidRPr="00190FA5">
        <w:t xml:space="preserve">дида апробания </w:t>
      </w:r>
      <w:r>
        <w:t>ў</w:t>
      </w:r>
      <w:r w:rsidRPr="00190FA5">
        <w:t>тказилади. Уру\чилик х</w:t>
      </w:r>
      <w:r>
        <w:t>ў</w:t>
      </w:r>
      <w:r w:rsidRPr="00190FA5">
        <w:t xml:space="preserve">жаликлари, уру\чилик </w:t>
      </w:r>
      <w:r w:rsidRPr="00190FA5">
        <w:lastRenderedPageBreak/>
        <w:t>станциясидан элита уру\ини олиб уни к</w:t>
      </w:r>
      <w:r>
        <w:t>ў</w:t>
      </w:r>
      <w:r w:rsidRPr="00190FA5">
        <w:t>пайтирадилар ва ушбу уру\и билан вилоятдаги туман х</w:t>
      </w:r>
      <w:r>
        <w:t>ў</w:t>
      </w:r>
      <w:r w:rsidRPr="00190FA5">
        <w:t xml:space="preserve">жаликлари учун элита уру\и билан таъминлайдилар.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190FA5">
        <w:rPr>
          <w:rFonts w:ascii="Bodo_uzb" w:hAnsi="Bodo_uzb"/>
        </w:rPr>
        <w:t xml:space="preserve">4.4. Уру\лик пахтани териш, тайёрлаш,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 xml:space="preserve">лаш ва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айта ишлаш.</w:t>
      </w:r>
    </w:p>
    <w:p w:rsidR="00DE2519" w:rsidRPr="00190FA5" w:rsidRDefault="00DE2519" w:rsidP="00DE2519">
      <w:pPr>
        <w:pStyle w:val="a3"/>
        <w:tabs>
          <w:tab w:val="clear" w:pos="1080"/>
        </w:tabs>
        <w:ind w:firstLine="0"/>
        <w:jc w:val="both"/>
        <w:rPr>
          <w:rFonts w:ascii="Bodo_uzb" w:hAnsi="Bodo_uzb"/>
        </w:rPr>
      </w:pPr>
    </w:p>
    <w:p w:rsidR="00DE2519" w:rsidRPr="00190FA5" w:rsidRDefault="00DE2519" w:rsidP="00DE2519">
      <w:pPr>
        <w:pStyle w:val="1"/>
        <w:rPr>
          <w:b w:val="0"/>
        </w:rPr>
      </w:pPr>
      <w:r w:rsidRPr="00190FA5">
        <w:rPr>
          <w:b w:val="0"/>
        </w:rPr>
        <w:t>Уру\лик пахтанинг сифати к</w:t>
      </w:r>
      <w:r>
        <w:rPr>
          <w:b w:val="0"/>
        </w:rPr>
        <w:t>ўса</w:t>
      </w:r>
      <w:r w:rsidRPr="00190FA5">
        <w:rPr>
          <w:b w:val="0"/>
        </w:rPr>
        <w:t>кларнинг  тупда жойлашувига, зараркунанда ва ка</w:t>
      </w:r>
      <w:r>
        <w:rPr>
          <w:b w:val="0"/>
        </w:rPr>
        <w:t>са</w:t>
      </w:r>
      <w:r w:rsidRPr="00190FA5">
        <w:rPr>
          <w:b w:val="0"/>
        </w:rPr>
        <w:t>лликлар билан зарарланиш даражасига бо\ли</w:t>
      </w:r>
      <w:r>
        <w:rPr>
          <w:b w:val="0"/>
        </w:rPr>
        <w:t>қ</w:t>
      </w:r>
      <w:r w:rsidRPr="00190FA5">
        <w:rPr>
          <w:b w:val="0"/>
        </w:rPr>
        <w:t>дир.</w:t>
      </w:r>
    </w:p>
    <w:p w:rsidR="00DE2519" w:rsidRPr="00190FA5" w:rsidRDefault="00DE2519" w:rsidP="00DE2519">
      <w:pPr>
        <w:pStyle w:val="1"/>
        <w:rPr>
          <w:b w:val="0"/>
        </w:rPr>
      </w:pPr>
      <w:r w:rsidRPr="00190FA5">
        <w:rPr>
          <w:b w:val="0"/>
        </w:rPr>
        <w:t>/</w:t>
      </w:r>
      <w:r>
        <w:rPr>
          <w:b w:val="0"/>
        </w:rPr>
        <w:t>ў</w:t>
      </w:r>
      <w:r w:rsidRPr="00190FA5">
        <w:rPr>
          <w:b w:val="0"/>
        </w:rPr>
        <w:t>занинг иккинчи ва учинчи конусида жойлашган к</w:t>
      </w:r>
      <w:r>
        <w:rPr>
          <w:b w:val="0"/>
        </w:rPr>
        <w:t>ўса</w:t>
      </w:r>
      <w:r w:rsidRPr="00190FA5">
        <w:rPr>
          <w:b w:val="0"/>
        </w:rPr>
        <w:t xml:space="preserve">клардан олинадиган чигит уру\и энг </w:t>
      </w:r>
      <w:r>
        <w:rPr>
          <w:b w:val="0"/>
        </w:rPr>
        <w:t>қ</w:t>
      </w:r>
      <w:r w:rsidRPr="00190FA5">
        <w:rPr>
          <w:b w:val="0"/>
        </w:rPr>
        <w:t xml:space="preserve">иммат </w:t>
      </w:r>
      <w:r>
        <w:rPr>
          <w:b w:val="0"/>
        </w:rPr>
        <w:t>ҳ</w:t>
      </w:r>
      <w:r w:rsidRPr="00190FA5">
        <w:rPr>
          <w:b w:val="0"/>
        </w:rPr>
        <w:t xml:space="preserve">исобланади. Уру\ликка ажратилган пахта, </w:t>
      </w:r>
      <w:r>
        <w:rPr>
          <w:b w:val="0"/>
        </w:rPr>
        <w:t>қў</w:t>
      </w:r>
      <w:r w:rsidRPr="00190FA5">
        <w:rPr>
          <w:b w:val="0"/>
        </w:rPr>
        <w:t>лда териб олиниши тавсия этилади.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Теримчиларга махсус фартук берилиб унинг бир неча ч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нтаклари б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либ, унга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ар ч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нтакка ало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ида, со\лом яхши очилган \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за, бош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асига ривожланмаган, ка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лланган пахта териб олинади.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Уру\лик пахта, </w:t>
      </w:r>
      <w:r>
        <w:rPr>
          <w:rFonts w:ascii="Bodo_uzb" w:hAnsi="Bodo_uzb"/>
          <w:b w:val="0"/>
        </w:rPr>
        <w:t>қў</w:t>
      </w:r>
      <w:r w:rsidRPr="00190FA5">
        <w:rPr>
          <w:rFonts w:ascii="Bodo_uzb" w:hAnsi="Bodo_uzb"/>
          <w:b w:val="0"/>
        </w:rPr>
        <w:t>лда икки маротаба териб олинади. /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зада 3-5 та к</w:t>
      </w:r>
      <w:r>
        <w:rPr>
          <w:rFonts w:ascii="Bodo_uzb" w:hAnsi="Bodo_uzb"/>
          <w:b w:val="0"/>
        </w:rPr>
        <w:t>ўса</w:t>
      </w:r>
      <w:r w:rsidRPr="00190FA5">
        <w:rPr>
          <w:rFonts w:ascii="Bodo_uzb" w:hAnsi="Bodo_uzb"/>
          <w:b w:val="0"/>
        </w:rPr>
        <w:t>к очилганда биринчи теримни бажариш мумкин б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лади. Уру\лик пахтада шикастланган чигитлар 0, 5 % дан ошмаслиги керак ва теримни 15 октябрга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адар бажарилиши тавсия этилади.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Тайёрлов пунктларида уру\лик пахтани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абул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илишда, пахта тозалаш заводининг лабораторияси,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ар бир х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жаликнинг топширган пахтасидан,  чигитининг пишганлиги ва унувчанлигини ани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лаш учун намуналар олинади.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Элита уру\ларининг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ар 15, биринчи рекродукция уру\ларининг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ар 30, иккинчи ресродукция уру\ларининг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ар 60  ва кейинги репродукцияда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ар 150 тоннасидан намуна олинади.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Уру\лик  пахтани </w:t>
      </w:r>
      <w:r>
        <w:rPr>
          <w:rFonts w:ascii="Bodo_uzb" w:hAnsi="Bodo_uzb"/>
          <w:b w:val="0"/>
        </w:rPr>
        <w:t>сақ</w:t>
      </w:r>
      <w:r w:rsidRPr="00190FA5">
        <w:rPr>
          <w:rFonts w:ascii="Bodo_uzb" w:hAnsi="Bodo_uzb"/>
          <w:b w:val="0"/>
        </w:rPr>
        <w:t xml:space="preserve">лаш даврида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ар 10 кунда, унинг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арорати 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лчаб турилади. Уру\лик чигитлар, иневматик тозалагичлардан 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т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азиб хас-ч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плардан тозаланади. 4 СОМ маркали делинтерлаш машинасида фракцияларга ажратилади. Пахта заводларида чигитлар тигам препарати билан ю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умсизлантирилади.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Тигам препарати 1 тонна тукли чигитга 2-3 кг 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рфланади.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Ю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умсизлаштирилган уру\лик чигитлар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опларга солиниб уру\ликнинг паспорти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опга ёпиштирилади.</w:t>
      </w:r>
    </w:p>
    <w:p w:rsidR="00DE2519" w:rsidRPr="00190FA5" w:rsidRDefault="00DE2519" w:rsidP="00DE2519">
      <w:pPr>
        <w:pStyle w:val="BodyText21"/>
        <w:widowControl/>
        <w:rPr>
          <w:rFonts w:ascii="Bodo_uzb" w:hAnsi="Bodo_uzb"/>
        </w:rPr>
      </w:pPr>
      <w:r w:rsidRPr="00190FA5">
        <w:rPr>
          <w:rFonts w:ascii="Bodo_uzb" w:hAnsi="Bodo_uzb"/>
        </w:rPr>
        <w:t>Элита уру\идан экилгандан с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нг ундан чи</w:t>
      </w:r>
      <w:r>
        <w:rPr>
          <w:rFonts w:ascii="Bodo_uzb" w:hAnsi="Bodo_uzb"/>
        </w:rPr>
        <w:t>ққ</w:t>
      </w:r>
      <w:r w:rsidRPr="00190FA5">
        <w:rPr>
          <w:rFonts w:ascii="Bodo_uzb" w:hAnsi="Bodo_uzb"/>
        </w:rPr>
        <w:t>ан уру\ 1 навли уру\и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анчалик пахта нави уру\и ошиб бор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>осилдорлик шунчаки па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йиб боради. </w:t>
      </w:r>
    </w:p>
    <w:p w:rsidR="00DE2519" w:rsidRPr="00190FA5" w:rsidRDefault="00DE2519" w:rsidP="00DE2519">
      <w:pPr>
        <w:pStyle w:val="a3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Элита ва 1 навли билан экилган дала майдонларида йи\иб териб олинган   хомашё ало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ида пахта заводларида,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айта ишланиб ундан  уру\ олинади. Элита ва биринчи навли уру\лари махсус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опларга солиниб, уни белгиловчи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о\оз ёки тахтачага, уру\нинг нави, номи унинг репродукцияси уру\ни тайёрлаб берувчи х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жалик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идаги маълумотлар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амда темир й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л станцияси ва х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жалик адреси ёзилади. Пахта уру\и алохида </w:t>
      </w:r>
      <w:r>
        <w:rPr>
          <w:rFonts w:ascii="Bodo_uzb" w:hAnsi="Bodo_uzb"/>
          <w:b w:val="0"/>
        </w:rPr>
        <w:t>сақ</w:t>
      </w:r>
      <w:r w:rsidRPr="00190FA5">
        <w:rPr>
          <w:rFonts w:ascii="Bodo_uzb" w:hAnsi="Bodo_uzb"/>
          <w:b w:val="0"/>
        </w:rPr>
        <w:t xml:space="preserve">ланиши керак ва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осилини йи\иб териб олиш мумкин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адар </w:t>
      </w:r>
      <w:r>
        <w:rPr>
          <w:rFonts w:ascii="Bodo_uzb" w:hAnsi="Bodo_uzb"/>
          <w:b w:val="0"/>
        </w:rPr>
        <w:t>қў</w:t>
      </w:r>
      <w:r w:rsidRPr="00190FA5">
        <w:rPr>
          <w:rFonts w:ascii="Bodo_uzb" w:hAnsi="Bodo_uzb"/>
          <w:b w:val="0"/>
        </w:rPr>
        <w:t>л ёрдамида териб олиниши  тавсия этиилади.</w:t>
      </w:r>
    </w:p>
    <w:p w:rsidR="00DE2519" w:rsidRPr="00190FA5" w:rsidRDefault="00DE2519" w:rsidP="00DE2519">
      <w:pPr>
        <w:pBdr>
          <w:left w:val="none" w:sz="0" w:space="0" w:color="auto"/>
          <w:right w:val="none" w:sz="0" w:space="0" w:color="auto"/>
        </w:pBdr>
        <w:jc w:val="center"/>
        <w:rPr>
          <w:szCs w:val="28"/>
        </w:rPr>
      </w:pPr>
    </w:p>
    <w:p w:rsidR="00DE2519" w:rsidRPr="00190FA5" w:rsidRDefault="00DE2519" w:rsidP="00DE2519">
      <w:pPr>
        <w:pBdr>
          <w:left w:val="none" w:sz="0" w:space="0" w:color="auto"/>
          <w:right w:val="none" w:sz="0" w:space="0" w:color="auto"/>
        </w:pBdr>
        <w:jc w:val="center"/>
        <w:rPr>
          <w:b/>
          <w:szCs w:val="28"/>
        </w:rPr>
      </w:pPr>
      <w:r w:rsidRPr="00190FA5">
        <w:rPr>
          <w:b/>
          <w:szCs w:val="28"/>
        </w:rPr>
        <w:t>Таянч иборалар:</w:t>
      </w:r>
    </w:p>
    <w:p w:rsidR="00DE2519" w:rsidRPr="00190FA5" w:rsidRDefault="00DE2519" w:rsidP="00DE2519">
      <w:pPr>
        <w:pBdr>
          <w:left w:val="none" w:sz="0" w:space="0" w:color="auto"/>
          <w:right w:val="none" w:sz="0" w:space="0" w:color="auto"/>
        </w:pBdr>
        <w:jc w:val="center"/>
        <w:rPr>
          <w:b/>
          <w:szCs w:val="28"/>
        </w:rPr>
      </w:pPr>
    </w:p>
    <w:p w:rsidR="00DE2519" w:rsidRPr="00190FA5" w:rsidRDefault="00DE2519" w:rsidP="00DE2519">
      <w:pPr>
        <w:pBdr>
          <w:left w:val="none" w:sz="0" w:space="0" w:color="auto"/>
          <w:right w:val="none" w:sz="0" w:space="0" w:color="auto"/>
        </w:pBdr>
        <w:ind w:firstLine="567"/>
        <w:rPr>
          <w:szCs w:val="28"/>
        </w:rPr>
      </w:pPr>
      <w:r w:rsidRPr="00190FA5">
        <w:rPr>
          <w:szCs w:val="28"/>
        </w:rPr>
        <w:t xml:space="preserve">Чигитли пахтани дастлабки ишлаш. Пахтани </w:t>
      </w:r>
      <w:r>
        <w:rPr>
          <w:szCs w:val="28"/>
        </w:rPr>
        <w:t>қ</w:t>
      </w:r>
      <w:r w:rsidRPr="00190FA5">
        <w:rPr>
          <w:szCs w:val="28"/>
        </w:rPr>
        <w:t xml:space="preserve">уритиш, тозалаш, чигитдан толани ажратиш (жинлаш), чигитни </w:t>
      </w:r>
      <w:r>
        <w:rPr>
          <w:szCs w:val="28"/>
        </w:rPr>
        <w:t>ққ</w:t>
      </w:r>
      <w:r w:rsidRPr="00190FA5">
        <w:rPr>
          <w:szCs w:val="28"/>
        </w:rPr>
        <w:t>ис</w:t>
      </w:r>
      <w:r>
        <w:rPr>
          <w:szCs w:val="28"/>
        </w:rPr>
        <w:t>қ</w:t>
      </w:r>
      <w:r w:rsidRPr="00190FA5">
        <w:rPr>
          <w:szCs w:val="28"/>
        </w:rPr>
        <w:t>а толалардн тозалаш (линтерлаш), тола, линт ва Уру\ли толани чи</w:t>
      </w:r>
      <w:r>
        <w:rPr>
          <w:szCs w:val="28"/>
        </w:rPr>
        <w:t>қ</w:t>
      </w:r>
      <w:r w:rsidRPr="00190FA5">
        <w:rPr>
          <w:szCs w:val="28"/>
        </w:rPr>
        <w:t>индилардан тозалаш. Чигитли пахтани жинлаш ва линтерлаш ишлари. Пахта толасининг технологик хусусиятлари.</w:t>
      </w:r>
    </w:p>
    <w:p w:rsidR="00DE2519" w:rsidRPr="00190FA5" w:rsidRDefault="00DE2519" w:rsidP="00DE2519">
      <w:pPr>
        <w:pStyle w:val="a3"/>
        <w:tabs>
          <w:tab w:val="clear" w:pos="1080"/>
        </w:tabs>
        <w:rPr>
          <w:rFonts w:ascii="Bodo_uzb" w:hAnsi="Bodo_uzb"/>
        </w:rPr>
      </w:pP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ача хуло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лар</w:t>
      </w:r>
      <w:r>
        <w:rPr>
          <w:rFonts w:ascii="Bodo_uzb" w:hAnsi="Bodo_uzb"/>
        </w:rPr>
        <w:t>:</w:t>
      </w:r>
    </w:p>
    <w:p w:rsidR="00DE2519" w:rsidRPr="00190FA5" w:rsidRDefault="00DE2519" w:rsidP="00DE2519">
      <w:pPr>
        <w:pStyle w:val="a3"/>
        <w:tabs>
          <w:tab w:val="clear" w:pos="1080"/>
        </w:tabs>
        <w:rPr>
          <w:rFonts w:ascii="Bodo_uzb" w:hAnsi="Bodo_uzb"/>
        </w:rPr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 иккита усулда </w:t>
      </w:r>
      <w:r>
        <w:t>қ</w:t>
      </w:r>
      <w:r w:rsidRPr="00190FA5">
        <w:t xml:space="preserve">уритилади; табиий </w:t>
      </w:r>
      <w:r>
        <w:t>қ</w:t>
      </w:r>
      <w:r w:rsidRPr="00190FA5">
        <w:t>уритиш очи</w:t>
      </w:r>
      <w:r>
        <w:t>қ</w:t>
      </w:r>
      <w:r w:rsidRPr="00190FA5">
        <w:t xml:space="preserve"> майдонларда офтоб нури таъсирида </w:t>
      </w:r>
      <w:r>
        <w:t>қ</w:t>
      </w:r>
      <w:r w:rsidRPr="00190FA5">
        <w:t xml:space="preserve">уритиш ва 2 суъний усулда </w:t>
      </w:r>
      <w:r>
        <w:t>қ</w:t>
      </w:r>
      <w:r w:rsidRPr="00190FA5">
        <w:t xml:space="preserve">уритиш-турли хил тузилишдаги махсус </w:t>
      </w:r>
      <w:r>
        <w:t>қ</w:t>
      </w:r>
      <w:r w:rsidRPr="00190FA5">
        <w:t>урилмалар ёрдамида жорий этилади. Намлиги меъёри ю</w:t>
      </w:r>
      <w:r>
        <w:t>қ</w:t>
      </w:r>
      <w:r w:rsidRPr="00190FA5">
        <w:t>ори б</w:t>
      </w:r>
      <w:r>
        <w:t>ў</w:t>
      </w:r>
      <w:r w:rsidRPr="00190FA5">
        <w:t xml:space="preserve">лган пахталар тайёрлов пахта заводидаги </w:t>
      </w:r>
      <w:r>
        <w:t>қ</w:t>
      </w:r>
      <w:r w:rsidRPr="00190FA5">
        <w:t xml:space="preserve">уритиш цехларида </w:t>
      </w:r>
      <w:r>
        <w:t>қ</w:t>
      </w:r>
      <w:r w:rsidRPr="00190FA5">
        <w:t xml:space="preserve">уритилади. Толани чигитдан ажратиш жараёнини бажаришда аррали ва валикли жинлаш машиналари ёрдамида бажарилади. </w:t>
      </w:r>
      <w:r>
        <w:t>Ў</w:t>
      </w:r>
      <w:r w:rsidRPr="00190FA5">
        <w:t>з навбатида 0, 1, 2, 3, 4, 5, 6 навли пахта технологик к</w:t>
      </w:r>
      <w:r>
        <w:t>ў</w:t>
      </w:r>
      <w:r w:rsidRPr="00190FA5">
        <w:t>р</w:t>
      </w:r>
      <w:r>
        <w:t>са</w:t>
      </w:r>
      <w:r w:rsidRPr="00190FA5">
        <w:t>тгичларга к</w:t>
      </w:r>
      <w:r>
        <w:t>ў</w:t>
      </w:r>
      <w:r w:rsidRPr="00190FA5">
        <w:t>ра бир неча турларга б</w:t>
      </w:r>
      <w:r>
        <w:t>ў</w:t>
      </w:r>
      <w:r w:rsidRPr="00190FA5">
        <w:t xml:space="preserve">линади. 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            </w:t>
      </w:r>
      <w:r w:rsidRPr="00190FA5">
        <w:tab/>
      </w:r>
      <w:r w:rsidRPr="00190FA5">
        <w:tab/>
      </w:r>
      <w:r w:rsidRPr="00190FA5">
        <w:tab/>
      </w: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190FA5">
        <w:rPr>
          <w:rFonts w:ascii="Bodo_uzb" w:hAnsi="Bodo_uzb"/>
        </w:rPr>
        <w:t>Назорат ва му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окама учун 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воллари</w:t>
      </w:r>
      <w:r>
        <w:rPr>
          <w:rFonts w:ascii="Bodo_uzb" w:hAnsi="Bodo_uzb"/>
        </w:rPr>
        <w:t>:</w:t>
      </w:r>
    </w:p>
    <w:p w:rsidR="00DE2519" w:rsidRPr="00190FA5" w:rsidRDefault="00DE2519" w:rsidP="00DE2519">
      <w:pPr>
        <w:pStyle w:val="a3"/>
        <w:tabs>
          <w:tab w:val="clear" w:pos="1080"/>
        </w:tabs>
        <w:rPr>
          <w:rFonts w:ascii="Bodo_uzb" w:hAnsi="Bodo_uzb"/>
        </w:rPr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tabs>
          <w:tab w:val="num" w:pos="851"/>
        </w:tabs>
        <w:ind w:left="851" w:hanging="284"/>
      </w:pPr>
      <w:r w:rsidRPr="00190FA5">
        <w:t xml:space="preserve">Чигитли пахтани </w:t>
      </w:r>
      <w:r>
        <w:t>қ</w:t>
      </w:r>
      <w:r w:rsidRPr="00190FA5">
        <w:t xml:space="preserve">уритиш ва тозалаш </w:t>
      </w:r>
      <w:r>
        <w:t>қ</w:t>
      </w:r>
      <w:r w:rsidRPr="00190FA5">
        <w:t>андай жорий этилади?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2. Чигитли пахтани </w:t>
      </w:r>
      <w:r>
        <w:t>қ</w:t>
      </w:r>
      <w:r w:rsidRPr="00190FA5">
        <w:t>уритиш усуллари нималардан иборат?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3. Толани жинлаш ва линтерлаш </w:t>
      </w:r>
      <w:r>
        <w:t>қ</w:t>
      </w:r>
      <w:r w:rsidRPr="00190FA5">
        <w:t>андай олиб борилади?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left="851" w:hanging="284"/>
      </w:pPr>
      <w:r w:rsidRPr="00190FA5">
        <w:t xml:space="preserve">4. Пахтани </w:t>
      </w:r>
      <w:r>
        <w:t>сақ</w:t>
      </w:r>
      <w:r w:rsidRPr="00190FA5">
        <w:t xml:space="preserve">ланишини ташкил этиш </w:t>
      </w:r>
      <w:r>
        <w:t>қ</w:t>
      </w:r>
      <w:r w:rsidRPr="00190FA5">
        <w:t>андай олиб борилиши керак?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5. Уру\ли пахтани </w:t>
      </w:r>
      <w:r>
        <w:t>сақ</w:t>
      </w:r>
      <w:r w:rsidRPr="00190FA5">
        <w:t xml:space="preserve">лаш </w:t>
      </w:r>
      <w:r>
        <w:t>қ</w:t>
      </w:r>
      <w:r w:rsidRPr="00190FA5">
        <w:t>андай жорий этилади?</w:t>
      </w: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Pr="00190FA5" w:rsidRDefault="00DE2519" w:rsidP="00DE2519">
      <w:pPr>
        <w:pStyle w:val="a3"/>
        <w:tabs>
          <w:tab w:val="clear" w:pos="1080"/>
        </w:tabs>
        <w:ind w:firstLine="0"/>
        <w:rPr>
          <w:rFonts w:ascii="Bodo_uzb" w:hAnsi="Bodo_uzb"/>
        </w:rPr>
      </w:pPr>
      <w:r w:rsidRPr="00190FA5">
        <w:rPr>
          <w:rFonts w:ascii="Bodo_uzb" w:hAnsi="Bodo_uzb"/>
        </w:rPr>
        <w:t>Асосий адабиётлар</w:t>
      </w:r>
      <w:r>
        <w:rPr>
          <w:rFonts w:ascii="Bodo_uzb" w:hAnsi="Bodo_uzb"/>
        </w:rPr>
        <w:t>:</w:t>
      </w:r>
    </w:p>
    <w:p w:rsidR="00DE2519" w:rsidRPr="00190FA5" w:rsidRDefault="00DE2519" w:rsidP="00DE2519">
      <w:pPr>
        <w:pStyle w:val="a3"/>
        <w:tabs>
          <w:tab w:val="clear" w:pos="1080"/>
        </w:tabs>
        <w:rPr>
          <w:rFonts w:ascii="Bodo_uzb" w:hAnsi="Bodo_uzb"/>
        </w:rPr>
      </w:pPr>
    </w:p>
    <w:p w:rsidR="00DE2519" w:rsidRPr="00190FA5" w:rsidRDefault="00DE2519" w:rsidP="00DE2519">
      <w:pPr>
        <w:pStyle w:val="BodyText21"/>
        <w:widowControl/>
        <w:numPr>
          <w:ilvl w:val="0"/>
          <w:numId w:val="3"/>
        </w:numPr>
        <w:rPr>
          <w:rFonts w:ascii="Bodo_uzb" w:hAnsi="Bodo_uzb"/>
        </w:rPr>
      </w:pPr>
      <w:r w:rsidRPr="00190FA5">
        <w:rPr>
          <w:rFonts w:ascii="Bodo_uzb" w:hAnsi="Bodo_uzb"/>
        </w:rPr>
        <w:t xml:space="preserve">Каримов. И. А.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жалик тара</w:t>
      </w:r>
      <w:r>
        <w:rPr>
          <w:rFonts w:ascii="Bodo_uzb" w:hAnsi="Bodo_uzb"/>
        </w:rPr>
        <w:t>ққ</w:t>
      </w:r>
      <w:r w:rsidRPr="00190FA5">
        <w:rPr>
          <w:rFonts w:ascii="Bodo_uzb" w:hAnsi="Bodo_uzb"/>
        </w:rPr>
        <w:t xml:space="preserve">иёти фаровонлик манбаи. –Т.: 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збекистон, 1994. </w:t>
      </w:r>
    </w:p>
    <w:p w:rsidR="00DE2519" w:rsidRPr="00190FA5" w:rsidRDefault="00DE2519" w:rsidP="00DE2519">
      <w:pPr>
        <w:pStyle w:val="BodyText21"/>
        <w:widowControl/>
        <w:numPr>
          <w:ilvl w:val="0"/>
          <w:numId w:val="3"/>
        </w:numPr>
        <w:rPr>
          <w:rFonts w:ascii="Bodo_uzb" w:hAnsi="Bodo_uzb"/>
        </w:rPr>
      </w:pPr>
      <w:r w:rsidRPr="00190FA5">
        <w:rPr>
          <w:rFonts w:ascii="Bodo_uzb" w:hAnsi="Bodo_uzb"/>
        </w:rPr>
        <w:t>Турсунходжаев. Т.Л. «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жалиги ма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сулотларини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 xml:space="preserve">лаш ва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айта ишлаш технологияси» фанидан маърузалар матнлари. –Т.,2000й. </w:t>
      </w:r>
    </w:p>
    <w:p w:rsidR="00DE2519" w:rsidRPr="00190FA5" w:rsidRDefault="00DE2519" w:rsidP="00DE2519">
      <w:pPr>
        <w:pStyle w:val="BodyText21"/>
        <w:widowControl/>
        <w:numPr>
          <w:ilvl w:val="0"/>
          <w:numId w:val="3"/>
        </w:numPr>
        <w:rPr>
          <w:rFonts w:ascii="Bodo_uzb" w:hAnsi="Bodo_uzb"/>
        </w:rPr>
      </w:pPr>
      <w:r w:rsidRPr="00190FA5">
        <w:rPr>
          <w:rFonts w:ascii="Bodo_uzb" w:hAnsi="Bodo_uzb"/>
        </w:rPr>
        <w:t>Ойх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жаев. Э.И.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жалик ишлаб чи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ариш технологияси, – Т., 1993. </w:t>
      </w:r>
    </w:p>
    <w:p w:rsidR="00DE2519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Pr="00190FA5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DE2519" w:rsidRDefault="00DE2519" w:rsidP="00DE2519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  <w:rPr>
          <w:b/>
        </w:rPr>
      </w:pPr>
      <w:r w:rsidRPr="00F15A9D">
        <w:rPr>
          <w:b/>
        </w:rPr>
        <w:t>Интернет сайтлари:</w:t>
      </w:r>
    </w:p>
    <w:p w:rsidR="00DE2519" w:rsidRPr="0065603A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lang w:val="en-US"/>
        </w:rPr>
      </w:pPr>
      <w:r w:rsidRPr="0065603A">
        <w:t>Тошкент Давлат И</w:t>
      </w:r>
      <w:r>
        <w:t>қ</w:t>
      </w:r>
      <w:r w:rsidRPr="0065603A">
        <w:t xml:space="preserve">тисодиёт Университети. </w:t>
      </w:r>
      <w:hyperlink r:id="rId5" w:history="1">
        <w:r w:rsidRPr="0065603A">
          <w:rPr>
            <w:rStyle w:val="a5"/>
            <w:lang w:val="en-US"/>
          </w:rPr>
          <w:t>www.tsue.uz</w:t>
        </w:r>
      </w:hyperlink>
    </w:p>
    <w:p w:rsidR="00DE2519" w:rsidRPr="00E50CE0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  <w:lang w:val="en-US"/>
        </w:rPr>
      </w:pPr>
      <w:hyperlink r:id="rId6" w:history="1">
        <w:r w:rsidRPr="00E50CE0">
          <w:rPr>
            <w:rStyle w:val="a5"/>
            <w:rFonts w:ascii="Times New Roman" w:hAnsi="Times New Roman"/>
            <w:lang w:val="en-US"/>
          </w:rPr>
          <w:t>www.uhh.hawaii.edu</w:t>
        </w:r>
      </w:hyperlink>
      <w:r w:rsidRPr="00E50CE0">
        <w:rPr>
          <w:rFonts w:ascii="Times New Roman" w:hAnsi="Times New Roman"/>
          <w:lang w:val="en-US"/>
        </w:rPr>
        <w:t xml:space="preserve"> </w:t>
      </w:r>
      <w:smartTag w:uri="urn:schemas-microsoft-com:office:smarttags" w:element="PlaceType">
        <w:r w:rsidRPr="00E50CE0">
          <w:rPr>
            <w:rFonts w:ascii="Times New Roman" w:hAnsi="Times New Roman"/>
            <w:lang w:val="en-US"/>
          </w:rPr>
          <w:t>University</w:t>
        </w:r>
      </w:smartTag>
      <w:r w:rsidRPr="00E50CE0">
        <w:rPr>
          <w:rFonts w:ascii="Times New Roman" w:hAnsi="Times New Roman"/>
          <w:lang w:val="en-US"/>
        </w:rPr>
        <w:t xml:space="preserve"> of </w:t>
      </w:r>
      <w:smartTag w:uri="urn:schemas-microsoft-com:office:smarttags" w:element="State">
        <w:smartTag w:uri="urn:schemas-microsoft-com:office:smarttags" w:element="place">
          <w:r w:rsidRPr="00E50CE0">
            <w:rPr>
              <w:rFonts w:ascii="Times New Roman" w:hAnsi="Times New Roman"/>
              <w:lang w:val="en-US"/>
            </w:rPr>
            <w:t>Hawaii</w:t>
          </w:r>
        </w:smartTag>
      </w:smartTag>
      <w:r w:rsidRPr="00E50CE0">
        <w:rPr>
          <w:rFonts w:ascii="Times New Roman" w:hAnsi="Times New Roman"/>
          <w:lang w:val="en-US"/>
        </w:rPr>
        <w:t xml:space="preserve"> at </w:t>
      </w:r>
      <w:smartTag w:uri="urn:schemas-microsoft-com:office:smarttags" w:element="City">
        <w:smartTag w:uri="urn:schemas-microsoft-com:office:smarttags" w:element="place">
          <w:r w:rsidRPr="00E50CE0">
            <w:rPr>
              <w:rFonts w:ascii="Times New Roman" w:hAnsi="Times New Roman"/>
              <w:lang w:val="en-US"/>
            </w:rPr>
            <w:t>Hilo</w:t>
          </w:r>
        </w:smartTag>
      </w:smartTag>
      <w:r w:rsidRPr="00E50CE0">
        <w:rPr>
          <w:rFonts w:ascii="Times New Roman" w:hAnsi="Times New Roman"/>
          <w:lang w:val="en-US"/>
        </w:rPr>
        <w:t xml:space="preserve"> – Agroecology and Environmental Qulaity Program</w:t>
      </w:r>
      <w:r w:rsidRPr="00E50CE0">
        <w:rPr>
          <w:rFonts w:ascii="Times New Roman" w:hAnsi="Times New Roman"/>
          <w:lang w:val="uk-UA"/>
        </w:rPr>
        <w:t>.</w:t>
      </w:r>
    </w:p>
    <w:p w:rsidR="00DE2519" w:rsidRPr="00E50CE0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</w:rPr>
      </w:pPr>
      <w:hyperlink r:id="rId7" w:history="1">
        <w:r w:rsidRPr="00E50CE0">
          <w:rPr>
            <w:rStyle w:val="a5"/>
            <w:rFonts w:ascii="Times New Roman" w:hAnsi="Times New Roman"/>
          </w:rPr>
          <w:t>www.ecfak.timacad.ru</w:t>
        </w:r>
      </w:hyperlink>
      <w:r w:rsidRPr="00E50CE0">
        <w:rPr>
          <w:rFonts w:ascii="Times New Roman" w:hAnsi="Times New Roman"/>
        </w:rPr>
        <w:t xml:space="preserve"> Московская сельскохозяйственная академия.</w:t>
      </w:r>
    </w:p>
    <w:p w:rsidR="00DE2519" w:rsidRPr="0065603A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 w:rsidRPr="0065603A">
        <w:t>Мардонова А.Т., Ис</w:t>
      </w:r>
      <w:r>
        <w:t>ҳ</w:t>
      </w:r>
      <w:r w:rsidRPr="0065603A">
        <w:t>о</w:t>
      </w:r>
      <w:r>
        <w:t>қ</w:t>
      </w:r>
      <w:r w:rsidRPr="0065603A">
        <w:t>ова С.А. Аграр со</w:t>
      </w:r>
      <w:r>
        <w:t>ҳ</w:t>
      </w:r>
      <w:r w:rsidRPr="0065603A">
        <w:t>ада мулкий муносабатларни рўёбга чи</w:t>
      </w:r>
      <w:r>
        <w:t>қ</w:t>
      </w:r>
      <w:r w:rsidRPr="0065603A">
        <w:t xml:space="preserve">аришнинг долзарб услублари. </w:t>
      </w:r>
      <w:hyperlink r:id="rId8" w:history="1">
        <w:r w:rsidRPr="0065603A">
          <w:rPr>
            <w:rStyle w:val="a5"/>
          </w:rPr>
          <w:t>www.ski.ilm.uz</w:t>
        </w:r>
      </w:hyperlink>
      <w:r w:rsidRPr="0065603A">
        <w:t xml:space="preserve"> </w:t>
      </w:r>
    </w:p>
    <w:p w:rsidR="00DE2519" w:rsidRPr="00E50CE0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</w:rPr>
      </w:pPr>
      <w:r w:rsidRPr="00E50CE0">
        <w:rPr>
          <w:rFonts w:ascii="Times New Roman" w:hAnsi="Times New Roman"/>
        </w:rPr>
        <w:t xml:space="preserve">Саратовская сельскохозяйственная академия. </w:t>
      </w:r>
      <w:hyperlink r:id="rId9" w:history="1">
        <w:r w:rsidRPr="00E50CE0">
          <w:rPr>
            <w:rStyle w:val="a5"/>
            <w:rFonts w:ascii="Times New Roman" w:hAnsi="Times New Roman"/>
            <w:lang w:val="en-US"/>
          </w:rPr>
          <w:t>www</w:t>
        </w:r>
        <w:r w:rsidRPr="00E50CE0">
          <w:rPr>
            <w:rStyle w:val="a5"/>
            <w:rFonts w:ascii="Times New Roman" w:hAnsi="Times New Roman"/>
          </w:rPr>
          <w:t>.</w:t>
        </w:r>
        <w:r w:rsidRPr="00E50CE0">
          <w:rPr>
            <w:rStyle w:val="a5"/>
            <w:rFonts w:ascii="Times New Roman" w:hAnsi="Times New Roman"/>
            <w:lang w:val="en-US"/>
          </w:rPr>
          <w:t>tstu</w:t>
        </w:r>
        <w:r w:rsidRPr="00E50CE0">
          <w:rPr>
            <w:rStyle w:val="a5"/>
            <w:rFonts w:ascii="Times New Roman" w:hAnsi="Times New Roman"/>
          </w:rPr>
          <w:t>.</w:t>
        </w:r>
        <w:r w:rsidRPr="00E50CE0">
          <w:rPr>
            <w:rStyle w:val="a5"/>
            <w:rFonts w:ascii="Times New Roman" w:hAnsi="Times New Roman"/>
            <w:lang w:val="en-US"/>
          </w:rPr>
          <w:t>ru</w:t>
        </w:r>
      </w:hyperlink>
      <w:r w:rsidRPr="00E50CE0">
        <w:rPr>
          <w:rFonts w:ascii="Times New Roman" w:hAnsi="Times New Roman"/>
        </w:rPr>
        <w:t xml:space="preserve"> </w:t>
      </w:r>
    </w:p>
    <w:p w:rsidR="00DE2519" w:rsidRPr="00E50CE0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  <w:lang w:val="en-US"/>
        </w:rPr>
      </w:pPr>
      <w:r w:rsidRPr="00E50CE0">
        <w:rPr>
          <w:rFonts w:ascii="Times New Roman" w:hAnsi="Times New Roman"/>
          <w:lang w:val="en-US"/>
        </w:rPr>
        <w:t xml:space="preserve">Rozvoj integrace a infrastruktura. </w:t>
      </w:r>
      <w:hyperlink r:id="rId10" w:history="1">
        <w:r w:rsidRPr="00E50CE0">
          <w:rPr>
            <w:rStyle w:val="a5"/>
            <w:rFonts w:ascii="Times New Roman" w:hAnsi="Times New Roman"/>
            <w:lang w:val="en-US"/>
          </w:rPr>
          <w:t>www.deloitte.com</w:t>
        </w:r>
      </w:hyperlink>
    </w:p>
    <w:p w:rsidR="00DE2519" w:rsidRPr="00E50CE0" w:rsidRDefault="00DE2519" w:rsidP="00DE2519">
      <w:pPr>
        <w:widowControl/>
        <w:numPr>
          <w:ilvl w:val="0"/>
          <w:numId w:val="6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rFonts w:ascii="Times New Roman" w:hAnsi="Times New Roman"/>
        </w:rPr>
      </w:pPr>
      <w:r w:rsidRPr="00E50CE0">
        <w:rPr>
          <w:rFonts w:ascii="Times New Roman" w:hAnsi="Times New Roman"/>
          <w:lang w:val="en-US"/>
        </w:rPr>
        <w:lastRenderedPageBreak/>
        <w:t xml:space="preserve">Ikkinchi asossiy faktor esa infrastruktura va soliq yuki. </w:t>
      </w:r>
      <w:hyperlink r:id="rId11" w:history="1">
        <w:r w:rsidRPr="00E50CE0">
          <w:rPr>
            <w:rStyle w:val="a5"/>
            <w:rFonts w:ascii="Times New Roman" w:hAnsi="Times New Roman"/>
          </w:rPr>
          <w:t>www.forum.uz</w:t>
        </w:r>
      </w:hyperlink>
    </w:p>
    <w:p w:rsidR="00957030" w:rsidRDefault="00957030"/>
    <w:sectPr w:rsidR="00957030" w:rsidSect="0095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2FD"/>
    <w:multiLevelType w:val="hybridMultilevel"/>
    <w:tmpl w:val="EC0403EE"/>
    <w:lvl w:ilvl="0" w:tplc="FFFFFFFF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">
    <w:nsid w:val="29283012"/>
    <w:multiLevelType w:val="multilevel"/>
    <w:tmpl w:val="DCB82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hint="default"/>
      </w:rPr>
    </w:lvl>
  </w:abstractNum>
  <w:abstractNum w:abstractNumId="2">
    <w:nsid w:val="350E0DA4"/>
    <w:multiLevelType w:val="singleLevel"/>
    <w:tmpl w:val="FB46786E"/>
    <w:lvl w:ilvl="0">
      <w:start w:val="2"/>
      <w:numFmt w:val="decimal"/>
      <w:lvlText w:val="4.%1. "/>
      <w:legacy w:legacy="1" w:legacySpace="0" w:legacyIndent="283"/>
      <w:lvlJc w:val="left"/>
      <w:pPr>
        <w:ind w:left="850" w:hanging="283"/>
      </w:pPr>
      <w:rPr>
        <w:rFonts w:ascii="Bodo_uzb" w:hAnsi="Bodo_uzb" w:hint="default"/>
        <w:sz w:val="28"/>
      </w:rPr>
    </w:lvl>
  </w:abstractNum>
  <w:abstractNum w:abstractNumId="3">
    <w:nsid w:val="38753251"/>
    <w:multiLevelType w:val="multilevel"/>
    <w:tmpl w:val="60EE279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4">
    <w:nsid w:val="38F00789"/>
    <w:multiLevelType w:val="multilevel"/>
    <w:tmpl w:val="67106808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68"/>
        </w:tabs>
        <w:ind w:left="4068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5"/>
        </w:tabs>
        <w:ind w:left="4995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2"/>
        </w:tabs>
        <w:ind w:left="5922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9"/>
        </w:tabs>
        <w:ind w:left="6849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76"/>
        </w:tabs>
        <w:ind w:left="7776" w:hanging="3240"/>
      </w:pPr>
      <w:rPr>
        <w:rFonts w:hint="default"/>
      </w:rPr>
    </w:lvl>
  </w:abstractNum>
  <w:abstractNum w:abstractNumId="5">
    <w:nsid w:val="3FF83B68"/>
    <w:multiLevelType w:val="hybridMultilevel"/>
    <w:tmpl w:val="E52C5AA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E2519"/>
    <w:rsid w:val="00957030"/>
    <w:rsid w:val="00DE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19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2519"/>
    <w:pPr>
      <w:keepNext/>
      <w:widowControl/>
      <w:pBdr>
        <w:left w:val="none" w:sz="0" w:space="0" w:color="auto"/>
        <w:right w:val="none" w:sz="0" w:space="0" w:color="auto"/>
      </w:pBdr>
      <w:ind w:firstLine="567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19"/>
    <w:rPr>
      <w:rFonts w:ascii="Bodo_uzb" w:eastAsia="Times New Roman" w:hAnsi="Bodo_uzb" w:cs="Times New Roman"/>
      <w:b/>
      <w:bCs/>
      <w:sz w:val="28"/>
      <w:szCs w:val="20"/>
      <w:lang w:eastAsia="ru-RU"/>
    </w:rPr>
  </w:style>
  <w:style w:type="paragraph" w:customStyle="1" w:styleId="BodyText21">
    <w:name w:val="Body Text 21"/>
    <w:basedOn w:val="a"/>
    <w:rsid w:val="00DE2519"/>
    <w:pPr>
      <w:pBdr>
        <w:left w:val="none" w:sz="0" w:space="0" w:color="auto"/>
        <w:right w:val="none" w:sz="0" w:space="0" w:color="auto"/>
      </w:pBdr>
      <w:ind w:firstLine="567"/>
    </w:pPr>
    <w:rPr>
      <w:rFonts w:ascii="BalticaUzbek" w:hAnsi="BalticaUzbek"/>
    </w:rPr>
  </w:style>
  <w:style w:type="paragraph" w:styleId="a3">
    <w:name w:val="Body Text Indent"/>
    <w:basedOn w:val="a"/>
    <w:link w:val="a4"/>
    <w:rsid w:val="00DE2519"/>
    <w:pPr>
      <w:widowControl/>
      <w:pBdr>
        <w:left w:val="none" w:sz="0" w:space="0" w:color="auto"/>
        <w:right w:val="none" w:sz="0" w:space="0" w:color="auto"/>
      </w:pBdr>
      <w:tabs>
        <w:tab w:val="left" w:pos="1080"/>
      </w:tabs>
      <w:ind w:firstLine="567"/>
      <w:jc w:val="center"/>
    </w:pPr>
    <w:rPr>
      <w:rFonts w:ascii="BalticaUzbek" w:hAnsi="BalticaUzbek"/>
      <w:b/>
    </w:rPr>
  </w:style>
  <w:style w:type="character" w:customStyle="1" w:styleId="a4">
    <w:name w:val="Основной текст с отступом Знак"/>
    <w:basedOn w:val="a0"/>
    <w:link w:val="a3"/>
    <w:rsid w:val="00DE2519"/>
    <w:rPr>
      <w:rFonts w:ascii="BalticaUzbek" w:eastAsia="Times New Roman" w:hAnsi="BalticaUzbek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DE25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i.ilm.u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fak.timacad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hh.hawaii.edu" TargetMode="External"/><Relationship Id="rId11" Type="http://schemas.openxmlformats.org/officeDocument/2006/relationships/hyperlink" Target="http://www.forum.uz" TargetMode="External"/><Relationship Id="rId5" Type="http://schemas.openxmlformats.org/officeDocument/2006/relationships/hyperlink" Target="http://www.tsue.uz/" TargetMode="External"/><Relationship Id="rId10" Type="http://schemas.openxmlformats.org/officeDocument/2006/relationships/hyperlink" Target="http://www.deloitt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s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2198</Words>
  <Characters>12529</Characters>
  <Application>Microsoft Office Word</Application>
  <DocSecurity>0</DocSecurity>
  <Lines>104</Lines>
  <Paragraphs>29</Paragraphs>
  <ScaleCrop>false</ScaleCrop>
  <Company>Melkosoft</Company>
  <LinksUpToDate>false</LinksUpToDate>
  <CharactersWithSpaces>14698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2011-04-25T07:36:00Z</dcterms:created>
  <dcterms:modified xsi:type="dcterms:W3CDTF">2011-04-25T07:36:00Z</dcterms:modified>
</cp:coreProperties>
</file>